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6" w:rsidRDefault="00E63A42" w:rsidP="00806D3C">
      <w:pPr>
        <w:pStyle w:val="normal"/>
        <w:keepNext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ПРИЛОЖЕНИЕ А</w:t>
      </w:r>
      <w:r>
        <w:rPr>
          <w:b/>
          <w:sz w:val="28"/>
          <w:szCs w:val="28"/>
        </w:rPr>
        <w:br/>
      </w:r>
      <w:r>
        <w:rPr>
          <w:b/>
          <w:sz w:val="16"/>
          <w:szCs w:val="16"/>
        </w:rPr>
        <w:br/>
      </w:r>
      <w:r>
        <w:rPr>
          <w:b/>
          <w:sz w:val="28"/>
          <w:szCs w:val="28"/>
        </w:rPr>
        <w:t>Форма предоставления НПР информации о внесении изменений</w:t>
      </w:r>
    </w:p>
    <w:p w:rsidR="001D2336" w:rsidRDefault="001D2336">
      <w:pPr>
        <w:pStyle w:val="normal"/>
        <w:spacing w:after="200"/>
        <w:rPr>
          <w:rFonts w:ascii="Calibri" w:eastAsia="Calibri" w:hAnsi="Calibri" w:cs="Calibri"/>
          <w:sz w:val="6"/>
          <w:szCs w:val="6"/>
        </w:rPr>
      </w:pPr>
    </w:p>
    <w:tbl>
      <w:tblPr>
        <w:tblStyle w:val="aff8"/>
        <w:tblW w:w="94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5636"/>
        <w:gridCol w:w="3825"/>
      </w:tblGrid>
      <w:tr w:rsidR="001D2336" w:rsidTr="00044524">
        <w:trPr>
          <w:trHeight w:val="2820"/>
        </w:trPr>
        <w:tc>
          <w:tcPr>
            <w:tcW w:w="5636" w:type="dxa"/>
          </w:tcPr>
          <w:p w:rsidR="001D2336" w:rsidRDefault="001D2336">
            <w:pPr>
              <w:pStyle w:val="normal"/>
              <w:widowControl w:val="0"/>
              <w:tabs>
                <w:tab w:val="left" w:pos="1535"/>
              </w:tabs>
              <w:spacing w:line="276" w:lineRule="auto"/>
              <w:rPr>
                <w:sz w:val="6"/>
                <w:szCs w:val="6"/>
              </w:rPr>
            </w:pPr>
          </w:p>
          <w:p w:rsidR="001D2336" w:rsidRPr="00044524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  <w:r w:rsidRPr="00044524">
              <w:rPr>
                <w:sz w:val="28"/>
                <w:szCs w:val="28"/>
              </w:rPr>
              <w:t>ФГАОУ ВО СФУ</w:t>
            </w:r>
          </w:p>
          <w:p w:rsidR="001D2336" w:rsidRPr="00044524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  <w:r w:rsidRPr="00044524">
              <w:rPr>
                <w:sz w:val="28"/>
                <w:szCs w:val="28"/>
              </w:rPr>
              <w:t>кафедра __________</w:t>
            </w:r>
          </w:p>
          <w:p w:rsidR="001D2336" w:rsidRPr="00044524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  <w:r w:rsidRPr="00044524">
              <w:rPr>
                <w:sz w:val="28"/>
                <w:szCs w:val="28"/>
              </w:rPr>
              <w:t>институт __________</w:t>
            </w:r>
          </w:p>
          <w:p w:rsidR="001D2336" w:rsidRPr="00044524" w:rsidRDefault="001D2336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</w:p>
          <w:p w:rsidR="001D2336" w:rsidRPr="00044524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  <w:r w:rsidRPr="00044524">
              <w:rPr>
                <w:b/>
                <w:sz w:val="28"/>
                <w:szCs w:val="28"/>
              </w:rPr>
              <w:t>СЛУЖЕБНАЯ ЗАПИСКА</w:t>
            </w:r>
          </w:p>
          <w:p w:rsidR="001D2336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</w:pPr>
            <w:r w:rsidRPr="00044524">
              <w:rPr>
                <w:sz w:val="28"/>
                <w:szCs w:val="28"/>
              </w:rPr>
              <w:t>«__» _____________ 20__ г.</w:t>
            </w:r>
          </w:p>
          <w:p w:rsidR="001D2336" w:rsidRDefault="001D2336" w:rsidP="007909F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1D2336" w:rsidRPr="00044524" w:rsidRDefault="00E63A42" w:rsidP="007909F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  <w:r w:rsidRPr="00044524">
              <w:rPr>
                <w:sz w:val="24"/>
                <w:szCs w:val="24"/>
              </w:rPr>
              <w:t>О</w:t>
            </w:r>
            <w:r w:rsidRPr="00044524">
              <w:rPr>
                <w:color w:val="FF0000"/>
                <w:sz w:val="24"/>
                <w:szCs w:val="24"/>
              </w:rPr>
              <w:t xml:space="preserve"> </w:t>
            </w:r>
            <w:r w:rsidRPr="00044524">
              <w:rPr>
                <w:sz w:val="24"/>
                <w:szCs w:val="24"/>
              </w:rPr>
              <w:t xml:space="preserve">внесении изменений </w:t>
            </w:r>
          </w:p>
          <w:p w:rsidR="001D2336" w:rsidRDefault="00E63A42" w:rsidP="007909F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  <w:r w:rsidRPr="00044524">
              <w:rPr>
                <w:sz w:val="24"/>
                <w:szCs w:val="24"/>
              </w:rPr>
              <w:t>в учебный план</w:t>
            </w:r>
          </w:p>
        </w:tc>
        <w:tc>
          <w:tcPr>
            <w:tcW w:w="3825" w:type="dxa"/>
          </w:tcPr>
          <w:p w:rsidR="001D2336" w:rsidRDefault="001D2336">
            <w:pPr>
              <w:pStyle w:val="normal"/>
              <w:widowControl w:val="0"/>
              <w:tabs>
                <w:tab w:val="left" w:pos="1535"/>
              </w:tabs>
              <w:spacing w:line="276" w:lineRule="auto"/>
              <w:rPr>
                <w:sz w:val="6"/>
                <w:szCs w:val="6"/>
              </w:rPr>
            </w:pPr>
          </w:p>
          <w:p w:rsidR="001D2336" w:rsidRP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  <w:r w:rsidRPr="00044524">
              <w:rPr>
                <w:sz w:val="28"/>
                <w:szCs w:val="28"/>
              </w:rPr>
              <w:t>Начальнику отдела организации и </w:t>
            </w:r>
            <w:r w:rsidR="00E63A42" w:rsidRPr="00044524">
              <w:rPr>
                <w:sz w:val="28"/>
                <w:szCs w:val="28"/>
              </w:rPr>
              <w:t>планирования учебного процесса</w:t>
            </w:r>
          </w:p>
          <w:p w:rsidR="001D2336" w:rsidRPr="00044524" w:rsidRDefault="001D2336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</w:p>
          <w:p w:rsidR="001D2336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</w:pPr>
            <w:r w:rsidRPr="00044524">
              <w:rPr>
                <w:sz w:val="28"/>
                <w:szCs w:val="28"/>
              </w:rPr>
              <w:t>Е.В. Соколовой</w:t>
            </w:r>
          </w:p>
        </w:tc>
      </w:tr>
      <w:tr w:rsidR="001D2336">
        <w:trPr>
          <w:trHeight w:val="8250"/>
        </w:trPr>
        <w:tc>
          <w:tcPr>
            <w:tcW w:w="9461" w:type="dxa"/>
            <w:gridSpan w:val="2"/>
          </w:tcPr>
          <w:p w:rsidR="001D2336" w:rsidRDefault="001D2336" w:rsidP="007909F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1D2336" w:rsidRDefault="001D2336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1D2336" w:rsidRPr="00044524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 w:rsidRPr="00044524">
              <w:rPr>
                <w:sz w:val="28"/>
                <w:szCs w:val="28"/>
              </w:rPr>
              <w:t>Для реализации дисциплин(ы) с применением ЭО и ДОТ в осеннем семестре 2024-2025 учебного года прошу внести изменения в соответствии с</w:t>
            </w:r>
            <w:r w:rsidR="00044524">
              <w:rPr>
                <w:sz w:val="28"/>
                <w:szCs w:val="28"/>
              </w:rPr>
              <w:t> </w:t>
            </w:r>
            <w:r w:rsidRPr="00044524">
              <w:rPr>
                <w:sz w:val="28"/>
                <w:szCs w:val="28"/>
              </w:rPr>
              <w:t>информацией, представленной в таблице.</w:t>
            </w:r>
          </w:p>
          <w:p w:rsidR="001D2336" w:rsidRPr="00044524" w:rsidRDefault="00E63A42" w:rsidP="00827799">
            <w:pPr>
              <w:pStyle w:val="normal"/>
              <w:widowControl w:val="0"/>
              <w:tabs>
                <w:tab w:val="left" w:pos="1535"/>
              </w:tabs>
              <w:spacing w:before="240" w:after="240" w:line="276" w:lineRule="auto"/>
              <w:ind w:left="1" w:hanging="3"/>
              <w:jc w:val="both"/>
              <w:rPr>
                <w:sz w:val="28"/>
                <w:szCs w:val="28"/>
              </w:rPr>
            </w:pPr>
            <w:r w:rsidRPr="00044524">
              <w:rPr>
                <w:sz w:val="28"/>
                <w:szCs w:val="28"/>
              </w:rPr>
              <w:t>Приложение: 1 л. в 1 экз.</w:t>
            </w:r>
          </w:p>
          <w:p w:rsidR="001D2336" w:rsidRPr="00044524" w:rsidRDefault="001D2336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</w:p>
          <w:p w:rsidR="00044524" w:rsidRP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4"/>
              <w:gridCol w:w="650"/>
              <w:gridCol w:w="2043"/>
              <w:gridCol w:w="2573"/>
            </w:tblGrid>
            <w:tr w:rsidR="00044524" w:rsidRPr="00044524" w:rsidTr="00044524">
              <w:tc>
                <w:tcPr>
                  <w:tcW w:w="3964" w:type="dxa"/>
                </w:tcPr>
                <w:p w:rsidR="00044524" w:rsidRP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1" w:hanging="3"/>
                    <w:rPr>
                      <w:sz w:val="28"/>
                      <w:szCs w:val="28"/>
                    </w:rPr>
                  </w:pPr>
                  <w:r w:rsidRPr="00044524">
                    <w:rPr>
                      <w:sz w:val="28"/>
                      <w:szCs w:val="28"/>
                    </w:rPr>
                    <w:t>Заведующий кафедрой, реализующей ОП ВО</w:t>
                  </w:r>
                </w:p>
              </w:tc>
              <w:tc>
                <w:tcPr>
                  <w:tcW w:w="650" w:type="dxa"/>
                </w:tcPr>
                <w:p w:rsidR="00044524" w:rsidRP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tcBorders>
                    <w:bottom w:val="single" w:sz="4" w:space="0" w:color="auto"/>
                  </w:tcBorders>
                </w:tcPr>
                <w:p w:rsidR="00044524" w:rsidRP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044524" w:rsidRP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1" w:hanging="3"/>
                    <w:jc w:val="right"/>
                    <w:rPr>
                      <w:sz w:val="28"/>
                      <w:szCs w:val="28"/>
                    </w:rPr>
                  </w:pPr>
                  <w:r w:rsidRPr="00044524">
                    <w:rPr>
                      <w:sz w:val="28"/>
                      <w:szCs w:val="28"/>
                    </w:rPr>
                    <w:t>И.О. Фамилия</w:t>
                  </w:r>
                </w:p>
              </w:tc>
            </w:tr>
            <w:tr w:rsidR="00044524" w:rsidTr="00044524">
              <w:tc>
                <w:tcPr>
                  <w:tcW w:w="3964" w:type="dxa"/>
                </w:tcPr>
                <w:p w:rsid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0" w:hanging="2"/>
                  </w:pPr>
                </w:p>
              </w:tc>
              <w:tc>
                <w:tcPr>
                  <w:tcW w:w="650" w:type="dxa"/>
                </w:tcPr>
                <w:p w:rsid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0" w:hanging="2"/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</w:tcBorders>
                </w:tcPr>
                <w:p w:rsid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0" w:hanging="2"/>
                    <w:jc w:val="center"/>
                  </w:pPr>
                  <w:r>
                    <w:rPr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573" w:type="dxa"/>
                </w:tcPr>
                <w:p w:rsidR="00044524" w:rsidRDefault="00044524" w:rsidP="00A92446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left="0" w:hanging="2"/>
                  </w:pPr>
                </w:p>
              </w:tc>
            </w:tr>
          </w:tbl>
          <w:p w:rsidR="001D2336" w:rsidRDefault="001D2336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044524" w:rsidRDefault="00044524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</w:p>
          <w:p w:rsidR="001D2336" w:rsidRPr="00044524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  <w:r w:rsidRPr="00044524">
              <w:rPr>
                <w:sz w:val="24"/>
                <w:szCs w:val="24"/>
              </w:rPr>
              <w:t>Контакты:</w:t>
            </w:r>
          </w:p>
          <w:p w:rsidR="001D2336" w:rsidRDefault="00E63A42" w:rsidP="00827799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hanging="2"/>
            </w:pPr>
            <w:r w:rsidRPr="00044524">
              <w:rPr>
                <w:sz w:val="24"/>
                <w:szCs w:val="24"/>
              </w:rPr>
              <w:t>Тел.: _____________</w:t>
            </w:r>
          </w:p>
        </w:tc>
      </w:tr>
    </w:tbl>
    <w:p w:rsidR="001D2336" w:rsidRDefault="001D2336">
      <w:pPr>
        <w:pStyle w:val="normal"/>
        <w:keepNext/>
        <w:ind w:left="-141" w:right="141"/>
        <w:jc w:val="both"/>
        <w:rPr>
          <w:sz w:val="28"/>
          <w:szCs w:val="28"/>
        </w:rPr>
        <w:sectPr w:rsidR="001D2336" w:rsidSect="000445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20"/>
        </w:sectPr>
      </w:pPr>
    </w:p>
    <w:p w:rsidR="00044524" w:rsidRDefault="00044524" w:rsidP="00044524">
      <w:pPr>
        <w:pStyle w:val="normal"/>
        <w:jc w:val="right"/>
        <w:rPr>
          <w:sz w:val="28"/>
          <w:szCs w:val="28"/>
          <w:highlight w:val="whit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785"/>
      </w:tblGrid>
      <w:tr w:rsidR="00044524" w:rsidTr="00287394">
        <w:trPr>
          <w:trHeight w:val="8377"/>
        </w:trPr>
        <w:tc>
          <w:tcPr>
            <w:tcW w:w="14785" w:type="dxa"/>
          </w:tcPr>
          <w:p w:rsidR="00044524" w:rsidRDefault="00044524" w:rsidP="00044524">
            <w:pPr>
              <w:pStyle w:val="normal"/>
              <w:ind w:left="1" w:hanging="3"/>
              <w:jc w:val="right"/>
              <w:rPr>
                <w:sz w:val="28"/>
                <w:szCs w:val="28"/>
                <w:highlight w:val="white"/>
              </w:rPr>
            </w:pPr>
          </w:p>
          <w:p w:rsidR="00044524" w:rsidRDefault="00044524" w:rsidP="00044524">
            <w:pPr>
              <w:pStyle w:val="normal"/>
              <w:ind w:left="1" w:hanging="3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Приложение №1 </w:t>
            </w:r>
          </w:p>
          <w:p w:rsidR="00044524" w:rsidRDefault="00044524" w:rsidP="00044524">
            <w:pPr>
              <w:pStyle w:val="normal"/>
              <w:ind w:left="1" w:hanging="3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к служебной записке от </w:t>
            </w:r>
            <w:r w:rsidR="007909F9">
              <w:rPr>
                <w:sz w:val="28"/>
                <w:szCs w:val="28"/>
                <w:highlight w:val="white"/>
              </w:rPr>
              <w:t>____</w:t>
            </w:r>
            <w:r>
              <w:rPr>
                <w:sz w:val="28"/>
                <w:szCs w:val="28"/>
                <w:highlight w:val="white"/>
              </w:rPr>
              <w:t xml:space="preserve"> 202</w:t>
            </w:r>
            <w:r w:rsidR="007909F9">
              <w:rPr>
                <w:sz w:val="28"/>
                <w:szCs w:val="28"/>
                <w:highlight w:val="white"/>
              </w:rPr>
              <w:t>4</w:t>
            </w:r>
            <w:r>
              <w:rPr>
                <w:sz w:val="28"/>
                <w:szCs w:val="28"/>
                <w:highlight w:val="white"/>
              </w:rPr>
              <w:t xml:space="preserve"> г.</w:t>
            </w:r>
          </w:p>
          <w:p w:rsidR="00044524" w:rsidRDefault="00044524" w:rsidP="00044524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</w:p>
          <w:p w:rsidR="00044524" w:rsidRPr="005C525D" w:rsidRDefault="00044524" w:rsidP="00044524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5C525D">
              <w:rPr>
                <w:b/>
                <w:sz w:val="28"/>
                <w:szCs w:val="28"/>
              </w:rPr>
              <w:t>Таблица изменений в учебном плане</w:t>
            </w:r>
          </w:p>
          <w:p w:rsidR="00044524" w:rsidRDefault="00044524" w:rsidP="00044524">
            <w:pPr>
              <w:pStyle w:val="normal"/>
              <w:widowControl w:val="0"/>
              <w:tabs>
                <w:tab w:val="left" w:pos="1535"/>
              </w:tabs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</w:p>
          <w:tbl>
            <w:tblPr>
              <w:tblStyle w:val="affb"/>
              <w:tblW w:w="14380" w:type="dxa"/>
              <w:tblInd w:w="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08"/>
              <w:gridCol w:w="1164"/>
              <w:gridCol w:w="1327"/>
              <w:gridCol w:w="890"/>
              <w:gridCol w:w="788"/>
              <w:gridCol w:w="1118"/>
              <w:gridCol w:w="983"/>
              <w:gridCol w:w="1143"/>
              <w:gridCol w:w="993"/>
              <w:gridCol w:w="1134"/>
              <w:gridCol w:w="1134"/>
              <w:gridCol w:w="992"/>
              <w:gridCol w:w="863"/>
              <w:gridCol w:w="943"/>
            </w:tblGrid>
            <w:tr w:rsidR="00044524" w:rsidTr="00287394">
              <w:trPr>
                <w:trHeight w:val="200"/>
              </w:trPr>
              <w:tc>
                <w:tcPr>
                  <w:tcW w:w="908" w:type="dxa"/>
                  <w:vMerge w:val="restart"/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Имя учебного плана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Индекс дисциплины</w:t>
                  </w:r>
                </w:p>
              </w:tc>
              <w:tc>
                <w:tcPr>
                  <w:tcW w:w="1327" w:type="dxa"/>
                  <w:vMerge w:val="restart"/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890" w:type="dxa"/>
                  <w:vMerge w:val="restart"/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Номер семестра</w:t>
                  </w:r>
                </w:p>
              </w:tc>
              <w:tc>
                <w:tcPr>
                  <w:tcW w:w="10091" w:type="dxa"/>
                  <w:gridSpan w:val="10"/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Распределение часов</w:t>
                  </w:r>
                </w:p>
              </w:tc>
            </w:tr>
            <w:tr w:rsidR="00287394" w:rsidTr="00287394">
              <w:trPr>
                <w:trHeight w:val="200"/>
              </w:trPr>
              <w:tc>
                <w:tcPr>
                  <w:tcW w:w="908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ind w:hanging="2"/>
                    <w:jc w:val="center"/>
                    <w:textDirection w:val="btLr"/>
                  </w:pPr>
                </w:p>
              </w:tc>
              <w:tc>
                <w:tcPr>
                  <w:tcW w:w="116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ind w:hanging="2"/>
                    <w:jc w:val="center"/>
                    <w:textDirection w:val="btLr"/>
                  </w:pPr>
                </w:p>
              </w:tc>
              <w:tc>
                <w:tcPr>
                  <w:tcW w:w="1327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ind w:hanging="2"/>
                    <w:jc w:val="center"/>
                    <w:textDirection w:val="btLr"/>
                  </w:pPr>
                </w:p>
              </w:tc>
              <w:tc>
                <w:tcPr>
                  <w:tcW w:w="890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ind w:hanging="2"/>
                    <w:jc w:val="center"/>
                    <w:textDirection w:val="btLr"/>
                  </w:pPr>
                </w:p>
              </w:tc>
              <w:tc>
                <w:tcPr>
                  <w:tcW w:w="788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118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Лекции электр.</w:t>
                  </w:r>
                </w:p>
              </w:tc>
              <w:tc>
                <w:tcPr>
                  <w:tcW w:w="983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Лабораторные</w:t>
                  </w:r>
                </w:p>
              </w:tc>
              <w:tc>
                <w:tcPr>
                  <w:tcW w:w="1143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Лабораторные электр.</w:t>
                  </w:r>
                </w:p>
              </w:tc>
              <w:tc>
                <w:tcPr>
                  <w:tcW w:w="993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Практические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Практические электр.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Сам. работа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Сам. работа электр</w:t>
                  </w:r>
                </w:p>
              </w:tc>
              <w:tc>
                <w:tcPr>
                  <w:tcW w:w="863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Контроль</w:t>
                  </w:r>
                </w:p>
              </w:tc>
              <w:tc>
                <w:tcPr>
                  <w:tcW w:w="943" w:type="dxa"/>
                  <w:tcBorders>
                    <w:bottom w:val="double" w:sz="4" w:space="0" w:color="auto"/>
                  </w:tcBorders>
                  <w:vAlign w:val="center"/>
                </w:tcPr>
                <w:p w:rsidR="00044524" w:rsidRDefault="00044524" w:rsidP="007909F9">
                  <w:pPr>
                    <w:pStyle w:val="normal"/>
                    <w:widowControl w:val="0"/>
                    <w:tabs>
                      <w:tab w:val="left" w:pos="984"/>
                    </w:tabs>
                    <w:spacing w:line="276" w:lineRule="auto"/>
                    <w:ind w:right="-2" w:hanging="2"/>
                    <w:jc w:val="center"/>
                    <w:textDirection w:val="btLr"/>
                  </w:pPr>
                  <w:r>
                    <w:rPr>
                      <w:sz w:val="24"/>
                      <w:szCs w:val="24"/>
                    </w:rPr>
                    <w:t>Контроль электр</w:t>
                  </w:r>
                </w:p>
              </w:tc>
            </w:tr>
            <w:tr w:rsidR="00287394" w:rsidRPr="00287394" w:rsidTr="00287394">
              <w:trPr>
                <w:trHeight w:val="240"/>
              </w:trPr>
              <w:tc>
                <w:tcPr>
                  <w:tcW w:w="908" w:type="dxa"/>
                  <w:tcBorders>
                    <w:top w:val="double" w:sz="4" w:space="0" w:color="auto"/>
                  </w:tcBorders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1164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</w:p>
              </w:tc>
              <w:tc>
                <w:tcPr>
                  <w:tcW w:w="1327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</w:p>
              </w:tc>
              <w:tc>
                <w:tcPr>
                  <w:tcW w:w="890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jc w:val="center"/>
                    <w:textDirection w:val="btLr"/>
                  </w:pPr>
                </w:p>
              </w:tc>
              <w:tc>
                <w:tcPr>
                  <w:tcW w:w="788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1118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983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1143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993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863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  <w:tc>
                <w:tcPr>
                  <w:tcW w:w="943" w:type="dxa"/>
                  <w:tcBorders>
                    <w:top w:val="double" w:sz="4" w:space="0" w:color="auto"/>
                  </w:tcBorders>
                  <w:vAlign w:val="center"/>
                </w:tcPr>
                <w:p w:rsidR="00044524" w:rsidRPr="00287394" w:rsidRDefault="00044524" w:rsidP="007909F9">
                  <w:pPr>
                    <w:pStyle w:val="normal"/>
                    <w:widowControl w:val="0"/>
                    <w:tabs>
                      <w:tab w:val="left" w:pos="1535"/>
                    </w:tabs>
                    <w:spacing w:line="276" w:lineRule="auto"/>
                    <w:ind w:hanging="2"/>
                    <w:textDirection w:val="btLr"/>
                  </w:pPr>
                </w:p>
              </w:tc>
            </w:tr>
          </w:tbl>
          <w:p w:rsidR="00044524" w:rsidRDefault="00044524" w:rsidP="00044524">
            <w:pPr>
              <w:pStyle w:val="normal"/>
              <w:ind w:left="1" w:hanging="3"/>
              <w:jc w:val="right"/>
              <w:rPr>
                <w:sz w:val="28"/>
                <w:szCs w:val="28"/>
                <w:highlight w:val="white"/>
              </w:rPr>
            </w:pPr>
          </w:p>
        </w:tc>
      </w:tr>
    </w:tbl>
    <w:p w:rsidR="001D2336" w:rsidRPr="00287394" w:rsidRDefault="001D2336" w:rsidP="007909F9">
      <w:pPr>
        <w:pStyle w:val="normal"/>
        <w:jc w:val="right"/>
        <w:rPr>
          <w:color w:val="000000"/>
          <w:sz w:val="28"/>
          <w:szCs w:val="28"/>
        </w:rPr>
      </w:pPr>
    </w:p>
    <w:sectPr w:rsidR="001D2336" w:rsidRPr="00287394" w:rsidSect="007909F9">
      <w:headerReference w:type="default" r:id="rId14"/>
      <w:pgSz w:w="16838" w:h="11906" w:orient="landscape" w:code="9"/>
      <w:pgMar w:top="1134" w:right="851" w:bottom="1134" w:left="1418" w:header="709" w:footer="709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26" w15:done="0"/>
  <w15:commentEx w15:paraId="00000227" w15:paraIdParent="00000226" w15:done="0"/>
  <w15:commentEx w15:paraId="00000228" w15:done="0"/>
  <w15:commentEx w15:paraId="00000229" w15:paraIdParent="00000228" w15:done="0"/>
  <w15:commentEx w15:paraId="0000022A" w15:done="0"/>
  <w15:commentEx w15:paraId="0000022C" w15:done="0"/>
  <w15:commentEx w15:paraId="0000022D" w15:done="0"/>
  <w15:commentEx w15:paraId="0000022E" w15:done="0"/>
  <w15:commentEx w15:paraId="0000022F" w15:done="0"/>
  <w15:commentEx w15:paraId="00000230" w15:done="0"/>
  <w15:commentEx w15:paraId="00000231" w15:paraIdParent="00000230" w15:done="0"/>
  <w15:commentEx w15:paraId="00000232" w15:done="0"/>
  <w15:commentEx w15:paraId="00000233" w15:done="0"/>
  <w15:commentEx w15:paraId="00000234" w15:done="0"/>
  <w15:commentEx w15:paraId="00000235" w15:done="0"/>
  <w15:commentEx w15:paraId="00000236" w15:done="0"/>
  <w15:commentEx w15:paraId="00000237" w15:done="0"/>
  <w15:commentEx w15:paraId="00000238" w15:paraIdParent="000002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46" w:rsidRDefault="00A92446" w:rsidP="00512FBE">
      <w:pPr>
        <w:spacing w:line="240" w:lineRule="auto"/>
        <w:ind w:left="0" w:hanging="2"/>
      </w:pPr>
      <w:r>
        <w:separator/>
      </w:r>
    </w:p>
  </w:endnote>
  <w:endnote w:type="continuationSeparator" w:id="0">
    <w:p w:rsidR="00A92446" w:rsidRDefault="00A92446" w:rsidP="00512F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F9" w:rsidRDefault="007909F9" w:rsidP="007909F9">
    <w:pPr>
      <w:pStyle w:val="a6"/>
      <w:ind w:left="1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F9" w:rsidRDefault="007909F9" w:rsidP="007909F9">
    <w:pPr>
      <w:pStyle w:val="a6"/>
      <w:ind w:left="1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F9" w:rsidRDefault="007909F9" w:rsidP="007909F9">
    <w:pPr>
      <w:pStyle w:val="a6"/>
      <w:ind w:left="1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46" w:rsidRDefault="00A92446" w:rsidP="00512FBE">
      <w:pPr>
        <w:spacing w:line="240" w:lineRule="auto"/>
        <w:ind w:left="0" w:hanging="2"/>
      </w:pPr>
      <w:r>
        <w:separator/>
      </w:r>
    </w:p>
  </w:footnote>
  <w:footnote w:type="continuationSeparator" w:id="0">
    <w:p w:rsidR="00A92446" w:rsidRDefault="00A92446" w:rsidP="00512F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F9" w:rsidRDefault="007909F9" w:rsidP="007909F9">
    <w:pPr>
      <w:pStyle w:val="a5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F9" w:rsidRDefault="007909F9">
    <w:pPr>
      <w:pStyle w:val="normal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F9" w:rsidRDefault="007909F9" w:rsidP="007909F9">
    <w:pPr>
      <w:pStyle w:val="a5"/>
      <w:ind w:left="1" w:hanging="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42" w:rsidRDefault="00E63A42">
    <w:pPr>
      <w:pStyle w:val="normal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2C2"/>
    <w:multiLevelType w:val="hybridMultilevel"/>
    <w:tmpl w:val="1308965C"/>
    <w:lvl w:ilvl="0" w:tplc="53B81ED4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848"/>
    <w:multiLevelType w:val="multilevel"/>
    <w:tmpl w:val="8AE26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5E7AEA"/>
    <w:multiLevelType w:val="multilevel"/>
    <w:tmpl w:val="4F6065BE"/>
    <w:lvl w:ilvl="0">
      <w:start w:val="3"/>
      <w:numFmt w:val="decimal"/>
      <w:lvlText w:val="%1"/>
      <w:lvlJc w:val="left"/>
      <w:pPr>
        <w:ind w:left="73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vertAlign w:val="baseline"/>
      </w:rPr>
    </w:lvl>
  </w:abstractNum>
  <w:abstractNum w:abstractNumId="3">
    <w:nsid w:val="23EB2071"/>
    <w:multiLevelType w:val="multilevel"/>
    <w:tmpl w:val="7D2CA28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41E695F"/>
    <w:multiLevelType w:val="multilevel"/>
    <w:tmpl w:val="DFF0AEEA"/>
    <w:lvl w:ilvl="0">
      <w:start w:val="1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5">
    <w:nsid w:val="61C1730F"/>
    <w:multiLevelType w:val="multilevel"/>
    <w:tmpl w:val="BA9C7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336"/>
    <w:rsid w:val="00044524"/>
    <w:rsid w:val="001D2336"/>
    <w:rsid w:val="00287394"/>
    <w:rsid w:val="00433D85"/>
    <w:rsid w:val="00512FBE"/>
    <w:rsid w:val="005C525D"/>
    <w:rsid w:val="00715C59"/>
    <w:rsid w:val="007909F9"/>
    <w:rsid w:val="00806D3C"/>
    <w:rsid w:val="00815906"/>
    <w:rsid w:val="00827799"/>
    <w:rsid w:val="00953B3C"/>
    <w:rsid w:val="00A36E94"/>
    <w:rsid w:val="00A84EFE"/>
    <w:rsid w:val="00A92446"/>
    <w:rsid w:val="00C66BFA"/>
    <w:rsid w:val="00C955C9"/>
    <w:rsid w:val="00E63A42"/>
    <w:rsid w:val="00E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3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1D2336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1D2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10"/>
    <w:rsid w:val="001D23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D23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D2336"/>
    <w:pPr>
      <w:keepNext/>
      <w:ind w:left="5387"/>
      <w:jc w:val="both"/>
      <w:outlineLvl w:val="4"/>
    </w:pPr>
    <w:rPr>
      <w:b/>
      <w:sz w:val="28"/>
      <w:szCs w:val="20"/>
    </w:rPr>
  </w:style>
  <w:style w:type="paragraph" w:styleId="6">
    <w:name w:val="heading 6"/>
    <w:basedOn w:val="10"/>
    <w:next w:val="10"/>
    <w:rsid w:val="001D233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rsid w:val="001D2336"/>
    <w:pPr>
      <w:spacing w:before="240" w:after="60"/>
      <w:outlineLvl w:val="6"/>
    </w:pPr>
  </w:style>
  <w:style w:type="paragraph" w:styleId="9">
    <w:name w:val="heading 9"/>
    <w:basedOn w:val="a"/>
    <w:next w:val="a"/>
    <w:rsid w:val="001D2336"/>
    <w:pPr>
      <w:keepNext/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2336"/>
  </w:style>
  <w:style w:type="table" w:customStyle="1" w:styleId="TableNormal">
    <w:name w:val="Table Normal"/>
    <w:rsid w:val="001D2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D23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1D23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table" w:customStyle="1" w:styleId="TableNormal0">
    <w:name w:val="Table Normal"/>
    <w:next w:val="TableNormal"/>
    <w:rsid w:val="001D23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1D23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1D2336"/>
  </w:style>
  <w:style w:type="paragraph" w:styleId="20">
    <w:name w:val="Body Text Indent 2"/>
    <w:basedOn w:val="a"/>
    <w:rsid w:val="001D2336"/>
    <w:pPr>
      <w:ind w:firstLine="709"/>
      <w:jc w:val="both"/>
    </w:pPr>
    <w:rPr>
      <w:sz w:val="28"/>
      <w:szCs w:val="20"/>
    </w:rPr>
  </w:style>
  <w:style w:type="paragraph" w:customStyle="1" w:styleId="11">
    <w:name w:val="Обычный1"/>
    <w:rsid w:val="001D2336"/>
    <w:pPr>
      <w:widowControl w:val="0"/>
      <w:suppressAutoHyphens/>
      <w:spacing w:line="260" w:lineRule="auto"/>
      <w:ind w:leftChars="-1" w:left="520" w:hangingChars="1" w:hanging="1"/>
      <w:jc w:val="both"/>
      <w:textDirection w:val="btLr"/>
      <w:textAlignment w:val="top"/>
      <w:outlineLvl w:val="0"/>
    </w:pPr>
    <w:rPr>
      <w:snapToGrid w:val="0"/>
      <w:position w:val="-1"/>
      <w:sz w:val="22"/>
      <w:szCs w:val="24"/>
    </w:rPr>
  </w:style>
  <w:style w:type="paragraph" w:customStyle="1" w:styleId="FR1">
    <w:name w:val="FR1"/>
    <w:rsid w:val="001D2336"/>
    <w:pPr>
      <w:widowControl w:val="0"/>
      <w:suppressAutoHyphens/>
      <w:spacing w:before="100" w:line="1" w:lineRule="atLeast"/>
      <w:ind w:leftChars="-1" w:left="80" w:hangingChars="1" w:hanging="1"/>
      <w:textDirection w:val="btLr"/>
      <w:textAlignment w:val="top"/>
      <w:outlineLvl w:val="0"/>
    </w:pPr>
    <w:rPr>
      <w:rFonts w:ascii="Arial" w:hAnsi="Arial"/>
      <w:i/>
      <w:snapToGrid w:val="0"/>
      <w:position w:val="-1"/>
      <w:sz w:val="18"/>
      <w:szCs w:val="24"/>
      <w:lang w:val="en-US"/>
    </w:rPr>
  </w:style>
  <w:style w:type="paragraph" w:styleId="12">
    <w:name w:val="toc 1"/>
    <w:basedOn w:val="a"/>
    <w:next w:val="a"/>
    <w:rsid w:val="001D2336"/>
    <w:pPr>
      <w:tabs>
        <w:tab w:val="right" w:leader="dot" w:pos="9638"/>
      </w:tabs>
      <w:ind w:left="1843" w:hanging="2126"/>
      <w:jc w:val="both"/>
    </w:pPr>
    <w:rPr>
      <w:b/>
      <w:spacing w:val="-2"/>
      <w:sz w:val="28"/>
      <w:szCs w:val="28"/>
    </w:rPr>
  </w:style>
  <w:style w:type="paragraph" w:styleId="a5">
    <w:name w:val="header"/>
    <w:basedOn w:val="a"/>
    <w:rsid w:val="001D2336"/>
    <w:pPr>
      <w:jc w:val="both"/>
    </w:pPr>
    <w:rPr>
      <w:sz w:val="28"/>
      <w:szCs w:val="20"/>
    </w:rPr>
  </w:style>
  <w:style w:type="paragraph" w:styleId="a6">
    <w:name w:val="footer"/>
    <w:basedOn w:val="a"/>
    <w:rsid w:val="001D2336"/>
    <w:pPr>
      <w:jc w:val="both"/>
    </w:pPr>
    <w:rPr>
      <w:sz w:val="28"/>
      <w:szCs w:val="20"/>
    </w:rPr>
  </w:style>
  <w:style w:type="character" w:styleId="a7">
    <w:name w:val="page number"/>
    <w:basedOn w:val="a0"/>
    <w:rsid w:val="001D2336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"/>
    <w:rsid w:val="001D2336"/>
    <w:pPr>
      <w:ind w:firstLine="709"/>
      <w:jc w:val="both"/>
    </w:pPr>
    <w:rPr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1D2336"/>
    <w:pPr>
      <w:overflowPunct w:val="0"/>
      <w:autoSpaceDE w:val="0"/>
      <w:autoSpaceDN w:val="0"/>
      <w:adjustRightInd w:val="0"/>
      <w:ind w:right="-766" w:firstLine="720"/>
      <w:jc w:val="both"/>
      <w:textAlignment w:val="baseline"/>
    </w:pPr>
    <w:rPr>
      <w:sz w:val="28"/>
      <w:szCs w:val="20"/>
    </w:rPr>
  </w:style>
  <w:style w:type="paragraph" w:styleId="a8">
    <w:name w:val="Block Text"/>
    <w:basedOn w:val="a"/>
    <w:rsid w:val="001D2336"/>
    <w:pPr>
      <w:ind w:left="567" w:right="84"/>
      <w:jc w:val="both"/>
    </w:pPr>
    <w:rPr>
      <w:sz w:val="28"/>
      <w:szCs w:val="20"/>
    </w:rPr>
  </w:style>
  <w:style w:type="paragraph" w:customStyle="1" w:styleId="ConsPlusNonformat">
    <w:name w:val="ConsPlusNonformat"/>
    <w:rsid w:val="001D23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snapToGrid w:val="0"/>
      <w:position w:val="-1"/>
      <w:sz w:val="24"/>
      <w:szCs w:val="24"/>
    </w:rPr>
  </w:style>
  <w:style w:type="paragraph" w:customStyle="1" w:styleId="ConsNormal">
    <w:name w:val="ConsNormal"/>
    <w:rsid w:val="001D2336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31">
    <w:name w:val="Body Text 3"/>
    <w:basedOn w:val="a"/>
    <w:rsid w:val="001D2336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1D2336"/>
    <w:pPr>
      <w:spacing w:after="120"/>
      <w:ind w:left="283"/>
    </w:pPr>
  </w:style>
  <w:style w:type="paragraph" w:styleId="22">
    <w:name w:val="Body Text 2"/>
    <w:basedOn w:val="a"/>
    <w:rsid w:val="001D2336"/>
    <w:pPr>
      <w:spacing w:after="120" w:line="480" w:lineRule="auto"/>
    </w:pPr>
  </w:style>
  <w:style w:type="paragraph" w:styleId="aa">
    <w:name w:val="Body Text"/>
    <w:basedOn w:val="a"/>
    <w:rsid w:val="001D2336"/>
    <w:pPr>
      <w:spacing w:after="120"/>
    </w:pPr>
  </w:style>
  <w:style w:type="paragraph" w:styleId="ab">
    <w:name w:val="List Paragraph"/>
    <w:basedOn w:val="a"/>
    <w:rsid w:val="001D2336"/>
    <w:pPr>
      <w:ind w:left="720"/>
      <w:contextualSpacing/>
    </w:pPr>
  </w:style>
  <w:style w:type="paragraph" w:styleId="ac">
    <w:name w:val="Normal (Web)"/>
    <w:basedOn w:val="a"/>
    <w:qFormat/>
    <w:rsid w:val="001D2336"/>
    <w:pPr>
      <w:spacing w:before="100" w:beforeAutospacing="1" w:after="100" w:afterAutospacing="1"/>
    </w:pPr>
  </w:style>
  <w:style w:type="paragraph" w:styleId="ad">
    <w:name w:val="footnote text"/>
    <w:basedOn w:val="a"/>
    <w:rsid w:val="001D2336"/>
    <w:rPr>
      <w:sz w:val="20"/>
      <w:szCs w:val="20"/>
    </w:rPr>
  </w:style>
  <w:style w:type="character" w:customStyle="1" w:styleId="ae">
    <w:name w:val="Текст сноски Знак"/>
    <w:basedOn w:val="a0"/>
    <w:rsid w:val="001D2336"/>
    <w:rPr>
      <w:w w:val="100"/>
      <w:position w:val="-1"/>
      <w:effect w:val="none"/>
      <w:vertAlign w:val="baseline"/>
      <w:cs w:val="0"/>
      <w:em w:val="none"/>
    </w:rPr>
  </w:style>
  <w:style w:type="character" w:styleId="af">
    <w:name w:val="footnote reference"/>
    <w:rsid w:val="001D2336"/>
    <w:rPr>
      <w:w w:val="100"/>
      <w:position w:val="-1"/>
      <w:effect w:val="none"/>
      <w:vertAlign w:val="superscript"/>
      <w:cs w:val="0"/>
      <w:em w:val="none"/>
    </w:rPr>
  </w:style>
  <w:style w:type="character" w:styleId="af0">
    <w:name w:val="annotation reference"/>
    <w:rsid w:val="001D233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annotation text"/>
    <w:basedOn w:val="a"/>
    <w:rsid w:val="001D2336"/>
    <w:rPr>
      <w:sz w:val="20"/>
      <w:szCs w:val="20"/>
    </w:rPr>
  </w:style>
  <w:style w:type="character" w:customStyle="1" w:styleId="af2">
    <w:name w:val="Текст примечания Знак"/>
    <w:basedOn w:val="a0"/>
    <w:rsid w:val="001D2336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annotation subject"/>
    <w:basedOn w:val="af1"/>
    <w:next w:val="af1"/>
    <w:rsid w:val="001D2336"/>
    <w:rPr>
      <w:b/>
      <w:bCs/>
    </w:rPr>
  </w:style>
  <w:style w:type="character" w:customStyle="1" w:styleId="af4">
    <w:name w:val="Тема примечания Знак"/>
    <w:rsid w:val="001D2336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5">
    <w:name w:val="Balloon Text"/>
    <w:basedOn w:val="a"/>
    <w:rsid w:val="001D2336"/>
    <w:rPr>
      <w:rFonts w:ascii="Tahoma" w:hAnsi="Tahoma"/>
      <w:sz w:val="16"/>
      <w:szCs w:val="16"/>
    </w:rPr>
  </w:style>
  <w:style w:type="character" w:customStyle="1" w:styleId="af6">
    <w:name w:val="Текст выноски Знак"/>
    <w:rsid w:val="001D233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f7">
    <w:name w:val="Hyperlink"/>
    <w:rsid w:val="001D23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c23svybeme">
    <w:name w:val="gc23svybeme"/>
    <w:rsid w:val="001D2336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1D2336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Заголовок 1 Знак"/>
    <w:rsid w:val="001D2336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f8">
    <w:name w:val="Нижний колонтитул Знак"/>
    <w:rsid w:val="001D2336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f9">
    <w:name w:val="Subtitle"/>
    <w:basedOn w:val="normal"/>
    <w:next w:val="normal"/>
    <w:rsid w:val="001D2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1D2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1D2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1D2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2">
    <w:name w:val="No Spacing"/>
    <w:rsid w:val="001D23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aff3">
    <w:name w:val="Верхний колонтитул Знак"/>
    <w:basedOn w:val="a0"/>
    <w:rsid w:val="001D2336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ff4">
    <w:name w:val="TOC Heading"/>
    <w:basedOn w:val="1"/>
    <w:next w:val="a"/>
    <w:qFormat/>
    <w:rsid w:val="001D233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qFormat/>
    <w:rsid w:val="001D23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qFormat/>
    <w:rsid w:val="001D233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table" w:customStyle="1" w:styleId="aff5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1D23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1D23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1W+P76uWksWAFmf6GyccPEf5KA==">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Огородникова</cp:lastModifiedBy>
  <cp:revision>2</cp:revision>
  <dcterms:created xsi:type="dcterms:W3CDTF">2024-06-11T02:11:00Z</dcterms:created>
  <dcterms:modified xsi:type="dcterms:W3CDTF">2024-06-11T02:11:00Z</dcterms:modified>
</cp:coreProperties>
</file>