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FF" w:rsidRPr="00972CFF" w:rsidRDefault="00972CFF" w:rsidP="00972CFF">
      <w:pPr>
        <w:pStyle w:val="ConsPlusNormal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b/>
          <w:sz w:val="24"/>
          <w:szCs w:val="24"/>
        </w:rPr>
        <w:t>ДОГОВОР ДАРЕНИЯ</w:t>
      </w:r>
    </w:p>
    <w:p w:rsidR="00972CFF" w:rsidRPr="00972CFF" w:rsidRDefault="00972CFF" w:rsidP="00972CFF">
      <w:pPr>
        <w:pStyle w:val="ConsPlusNormal"/>
        <w:ind w:left="-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04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5272"/>
      </w:tblGrid>
      <w:tr w:rsidR="00972CFF" w:rsidRPr="00972CFF" w:rsidTr="00972CFF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972CFF" w:rsidRPr="00972CFF" w:rsidRDefault="00972CFF" w:rsidP="00972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C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2CFF">
              <w:rPr>
                <w:rFonts w:ascii="Times New Roman" w:hAnsi="Times New Roman" w:cs="Times New Roman"/>
                <w:sz w:val="24"/>
                <w:szCs w:val="24"/>
              </w:rPr>
              <w:t>. _____________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72CFF" w:rsidRPr="00972CFF" w:rsidRDefault="00972CFF" w:rsidP="00972CFF">
            <w:pPr>
              <w:pStyle w:val="ConsPlusNormal"/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C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972C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72CFF">
              <w:rPr>
                <w:rFonts w:ascii="Times New Roman" w:hAnsi="Times New Roman" w:cs="Times New Roman"/>
                <w:sz w:val="24"/>
                <w:szCs w:val="24"/>
              </w:rPr>
              <w:t>_____ ____ </w:t>
            </w:r>
            <w:proofErr w:type="gramStart"/>
            <w:r w:rsidRPr="00972C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"/>
      <w:bookmarkEnd w:id="0"/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</w:t>
      </w:r>
      <w:r w:rsidR="00725181">
        <w:rPr>
          <w:rFonts w:ascii="Times New Roman" w:hAnsi="Times New Roman" w:cs="Times New Roman"/>
          <w:sz w:val="24"/>
          <w:szCs w:val="24"/>
        </w:rPr>
        <w:t>«</w:t>
      </w:r>
      <w:r w:rsidRPr="00972CFF">
        <w:rPr>
          <w:rFonts w:ascii="Times New Roman" w:hAnsi="Times New Roman" w:cs="Times New Roman"/>
          <w:sz w:val="24"/>
          <w:szCs w:val="24"/>
        </w:rPr>
        <w:t>Даритель</w:t>
      </w:r>
      <w:r w:rsidR="00725181">
        <w:rPr>
          <w:rFonts w:ascii="Times New Roman" w:hAnsi="Times New Roman" w:cs="Times New Roman"/>
          <w:sz w:val="24"/>
          <w:szCs w:val="24"/>
        </w:rPr>
        <w:t>»</w:t>
      </w:r>
      <w:r w:rsidRPr="00972CFF">
        <w:rPr>
          <w:rFonts w:ascii="Times New Roman" w:hAnsi="Times New Roman" w:cs="Times New Roman"/>
          <w:sz w:val="24"/>
          <w:szCs w:val="24"/>
        </w:rPr>
        <w:t xml:space="preserve">, в лице __________, </w:t>
      </w:r>
      <w:proofErr w:type="spellStart"/>
      <w:r w:rsidRPr="00972CF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72CFF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</w:t>
      </w:r>
      <w:r w:rsidR="0072518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«Сибирский федеральный университет»</w:t>
      </w:r>
      <w:r w:rsidRPr="00972CFF">
        <w:rPr>
          <w:rFonts w:ascii="Times New Roman" w:hAnsi="Times New Roman" w:cs="Times New Roman"/>
          <w:sz w:val="24"/>
          <w:szCs w:val="24"/>
        </w:rPr>
        <w:t>, именуем</w:t>
      </w:r>
      <w:r w:rsidR="00725181">
        <w:rPr>
          <w:rFonts w:ascii="Times New Roman" w:hAnsi="Times New Roman" w:cs="Times New Roman"/>
          <w:sz w:val="24"/>
          <w:szCs w:val="24"/>
        </w:rPr>
        <w:t>ое в дальнейшем «Одаряемый»</w:t>
      </w:r>
      <w:r w:rsidRPr="00972CF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25181">
        <w:rPr>
          <w:rFonts w:ascii="Times New Roman" w:hAnsi="Times New Roman" w:cs="Times New Roman"/>
          <w:sz w:val="24"/>
          <w:szCs w:val="24"/>
        </w:rPr>
        <w:t>ректора Румянцева Максима Валерьевича</w:t>
      </w:r>
      <w:r w:rsidRPr="00972CFF">
        <w:rPr>
          <w:rFonts w:ascii="Times New Roman" w:hAnsi="Times New Roman" w:cs="Times New Roman"/>
          <w:sz w:val="24"/>
          <w:szCs w:val="24"/>
        </w:rPr>
        <w:t>, действующ</w:t>
      </w:r>
      <w:r w:rsidR="00725181">
        <w:rPr>
          <w:rFonts w:ascii="Times New Roman" w:hAnsi="Times New Roman" w:cs="Times New Roman"/>
          <w:sz w:val="24"/>
          <w:szCs w:val="24"/>
        </w:rPr>
        <w:t>его</w:t>
      </w:r>
      <w:r w:rsidRPr="00972CF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25181">
        <w:rPr>
          <w:rFonts w:ascii="Times New Roman" w:hAnsi="Times New Roman" w:cs="Times New Roman"/>
          <w:sz w:val="24"/>
          <w:szCs w:val="24"/>
        </w:rPr>
        <w:t>Устава</w:t>
      </w:r>
      <w:r w:rsidRPr="00972CFF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</w:t>
      </w:r>
      <w:r w:rsidR="00725181">
        <w:rPr>
          <w:rFonts w:ascii="Times New Roman" w:hAnsi="Times New Roman" w:cs="Times New Roman"/>
          <w:sz w:val="24"/>
          <w:szCs w:val="24"/>
        </w:rPr>
        <w:t>«</w:t>
      </w:r>
      <w:r w:rsidRPr="00972CFF">
        <w:rPr>
          <w:rFonts w:ascii="Times New Roman" w:hAnsi="Times New Roman" w:cs="Times New Roman"/>
          <w:sz w:val="24"/>
          <w:szCs w:val="24"/>
        </w:rPr>
        <w:t>Стороны</w:t>
      </w:r>
      <w:r w:rsidR="00725181">
        <w:rPr>
          <w:rFonts w:ascii="Times New Roman" w:hAnsi="Times New Roman" w:cs="Times New Roman"/>
          <w:sz w:val="24"/>
          <w:szCs w:val="24"/>
        </w:rPr>
        <w:t>»</w:t>
      </w:r>
      <w:r w:rsidRPr="00972CFF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725181">
        <w:rPr>
          <w:rFonts w:ascii="Times New Roman" w:hAnsi="Times New Roman" w:cs="Times New Roman"/>
          <w:sz w:val="24"/>
          <w:szCs w:val="24"/>
        </w:rPr>
        <w:t>– «</w:t>
      </w:r>
      <w:r w:rsidRPr="00972CFF">
        <w:rPr>
          <w:rFonts w:ascii="Times New Roman" w:hAnsi="Times New Roman" w:cs="Times New Roman"/>
          <w:sz w:val="24"/>
          <w:szCs w:val="24"/>
        </w:rPr>
        <w:t>Сторона</w:t>
      </w:r>
      <w:r w:rsidR="00725181">
        <w:rPr>
          <w:rFonts w:ascii="Times New Roman" w:hAnsi="Times New Roman" w:cs="Times New Roman"/>
          <w:sz w:val="24"/>
          <w:szCs w:val="24"/>
        </w:rPr>
        <w:t>»</w:t>
      </w:r>
      <w:r w:rsidRPr="00972CFF">
        <w:rPr>
          <w:rFonts w:ascii="Times New Roman" w:hAnsi="Times New Roman" w:cs="Times New Roman"/>
          <w:sz w:val="24"/>
          <w:szCs w:val="24"/>
        </w:rPr>
        <w:t>, заключили настоящий договор</w:t>
      </w:r>
      <w:r w:rsidR="00725181">
        <w:rPr>
          <w:rFonts w:ascii="Times New Roman" w:hAnsi="Times New Roman" w:cs="Times New Roman"/>
          <w:sz w:val="24"/>
          <w:szCs w:val="24"/>
        </w:rPr>
        <w:t xml:space="preserve"> дарения</w:t>
      </w:r>
      <w:r w:rsidRPr="00972CFF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нижеследующем.</w:t>
      </w:r>
      <w:proofErr w:type="gramEnd"/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>Даритель обязуется безвозмездно передать Одаряемо</w:t>
      </w:r>
      <w:r w:rsidR="00725181">
        <w:rPr>
          <w:rFonts w:ascii="Times New Roman" w:hAnsi="Times New Roman" w:cs="Times New Roman"/>
          <w:sz w:val="24"/>
          <w:szCs w:val="24"/>
        </w:rPr>
        <w:t>му</w:t>
      </w:r>
      <w:r w:rsidRPr="00972CFF">
        <w:rPr>
          <w:rFonts w:ascii="Times New Roman" w:hAnsi="Times New Roman" w:cs="Times New Roman"/>
          <w:sz w:val="24"/>
          <w:szCs w:val="24"/>
        </w:rPr>
        <w:t xml:space="preserve"> </w:t>
      </w:r>
      <w:r w:rsidRPr="00972CFF">
        <w:rPr>
          <w:rFonts w:ascii="Times New Roman" w:hAnsi="Times New Roman" w:cs="Times New Roman"/>
          <w:i/>
          <w:sz w:val="24"/>
          <w:szCs w:val="24"/>
        </w:rPr>
        <w:t>(выбрать нуж</w:t>
      </w:r>
      <w:r w:rsidR="00725181">
        <w:rPr>
          <w:rFonts w:ascii="Times New Roman" w:hAnsi="Times New Roman" w:cs="Times New Roman"/>
          <w:i/>
          <w:sz w:val="24"/>
          <w:szCs w:val="24"/>
        </w:rPr>
        <w:t>ное:</w:t>
      </w:r>
      <w:proofErr w:type="gramEnd"/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i/>
          <w:sz w:val="24"/>
          <w:szCs w:val="24"/>
        </w:rPr>
        <w:t>(если передается движимое имущество)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- следующее имущество (далее - имущество): ____________________ </w:t>
      </w:r>
      <w:r w:rsidRPr="00972CFF">
        <w:rPr>
          <w:rFonts w:ascii="Times New Roman" w:hAnsi="Times New Roman" w:cs="Times New Roman"/>
          <w:i/>
          <w:sz w:val="24"/>
          <w:szCs w:val="24"/>
        </w:rPr>
        <w:t>(подробно описать передаваемое имущество)</w:t>
      </w:r>
      <w:r w:rsidRPr="00972CFF">
        <w:rPr>
          <w:rFonts w:ascii="Times New Roman" w:hAnsi="Times New Roman" w:cs="Times New Roman"/>
          <w:sz w:val="24"/>
          <w:szCs w:val="24"/>
        </w:rPr>
        <w:t>.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i/>
          <w:sz w:val="24"/>
          <w:szCs w:val="24"/>
        </w:rPr>
        <w:t>(если передается недвижимое имущество)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- следующее недвижимое имущество (далее - имущество, недвижимое имущество) ____________________________________ </w:t>
      </w:r>
      <w:r w:rsidRPr="00972CFF">
        <w:rPr>
          <w:rFonts w:ascii="Times New Roman" w:hAnsi="Times New Roman" w:cs="Times New Roman"/>
          <w:i/>
          <w:sz w:val="24"/>
          <w:szCs w:val="24"/>
        </w:rPr>
        <w:t>(помещение, здание, сооружение, земельный участок, иная недвижимость)</w:t>
      </w:r>
      <w:r w:rsidRPr="00972CF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- площадь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: _____ (____________) </w:t>
      </w:r>
      <w:proofErr w:type="gramEnd"/>
      <w:r w:rsidRPr="00972CFF">
        <w:rPr>
          <w:rFonts w:ascii="Times New Roman" w:hAnsi="Times New Roman" w:cs="Times New Roman"/>
          <w:sz w:val="24"/>
          <w:szCs w:val="24"/>
        </w:rPr>
        <w:t>кв. м;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- адрес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>: _________________________________________________________________;</w:t>
      </w:r>
      <w:proofErr w:type="gramEnd"/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- вид (виды) разрешенного использования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>: __________________________________;</w:t>
      </w:r>
      <w:proofErr w:type="gramEnd"/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- этаж: ___ </w:t>
      </w:r>
      <w:r w:rsidRPr="00972CFF">
        <w:rPr>
          <w:rFonts w:ascii="Times New Roman" w:hAnsi="Times New Roman" w:cs="Times New Roman"/>
          <w:i/>
          <w:sz w:val="24"/>
          <w:szCs w:val="24"/>
        </w:rPr>
        <w:t>(для помещения)</w:t>
      </w:r>
      <w:r w:rsidRPr="00972CFF">
        <w:rPr>
          <w:rFonts w:ascii="Times New Roman" w:hAnsi="Times New Roman" w:cs="Times New Roman"/>
          <w:sz w:val="24"/>
          <w:szCs w:val="24"/>
        </w:rPr>
        <w:t>;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- категория земель:__________________________________ </w:t>
      </w:r>
      <w:r w:rsidRPr="00972CFF">
        <w:rPr>
          <w:rFonts w:ascii="Times New Roman" w:hAnsi="Times New Roman" w:cs="Times New Roman"/>
          <w:i/>
          <w:sz w:val="24"/>
          <w:szCs w:val="24"/>
        </w:rPr>
        <w:t>(для земельного участка).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Характеристики недвижимого имущества указаны в _________________________________________________________________________ </w:t>
      </w:r>
      <w:r w:rsidRPr="00972CFF">
        <w:rPr>
          <w:rFonts w:ascii="Times New Roman" w:hAnsi="Times New Roman" w:cs="Times New Roman"/>
          <w:i/>
          <w:sz w:val="24"/>
          <w:szCs w:val="24"/>
        </w:rPr>
        <w:t>(например, в копии выписки из Единого государственного реестра недвижимости, копии технического плана)</w:t>
      </w:r>
      <w:r w:rsidRPr="00972CFF">
        <w:rPr>
          <w:rFonts w:ascii="Times New Roman" w:hAnsi="Times New Roman" w:cs="Times New Roman"/>
          <w:sz w:val="24"/>
          <w:szCs w:val="24"/>
        </w:rPr>
        <w:t>, являющемся неотъемлемой частью Договора.</w:t>
      </w:r>
      <w:proofErr w:type="gramEnd"/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Право собственности Дарителя на имущество подтверждается выпиской из Единого государственного реестра недвижимости.</w:t>
      </w:r>
    </w:p>
    <w:p w:rsidR="00972CFF" w:rsidRPr="00972CFF" w:rsidRDefault="00972CFF" w:rsidP="00725181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1.2. Стоимость передаваемого имущества составляет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972CFF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1.3.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2. ПОРЯДОК ПЕРЕДАЧИ ИМУЩЕСТВА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2.1. Имущество передается в течение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 _____ (________) </w:t>
      </w:r>
      <w:proofErr w:type="gramEnd"/>
      <w:r w:rsidRPr="00972CFF">
        <w:rPr>
          <w:rFonts w:ascii="Times New Roman" w:hAnsi="Times New Roman" w:cs="Times New Roman"/>
          <w:sz w:val="24"/>
          <w:szCs w:val="24"/>
        </w:rPr>
        <w:t xml:space="preserve">рабочих дней с момента </w:t>
      </w:r>
      <w:r w:rsidRPr="00972CFF">
        <w:rPr>
          <w:rFonts w:ascii="Times New Roman" w:hAnsi="Times New Roman" w:cs="Times New Roman"/>
          <w:sz w:val="24"/>
          <w:szCs w:val="24"/>
        </w:rPr>
        <w:lastRenderedPageBreak/>
        <w:t>подписания Договора.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2.2. Передача имущества оформляется путем подписания Акта прием</w:t>
      </w:r>
      <w:r w:rsidR="00725181">
        <w:rPr>
          <w:rFonts w:ascii="Times New Roman" w:hAnsi="Times New Roman" w:cs="Times New Roman"/>
          <w:sz w:val="24"/>
          <w:szCs w:val="24"/>
        </w:rPr>
        <w:t>а</w:t>
      </w:r>
      <w:r w:rsidRPr="00972CFF">
        <w:rPr>
          <w:rFonts w:ascii="Times New Roman" w:hAnsi="Times New Roman" w:cs="Times New Roman"/>
          <w:sz w:val="24"/>
          <w:szCs w:val="24"/>
        </w:rPr>
        <w:t xml:space="preserve">-передачи имущества, составляемого в </w:t>
      </w:r>
      <w:r w:rsidR="00725181">
        <w:rPr>
          <w:rFonts w:ascii="Times New Roman" w:hAnsi="Times New Roman" w:cs="Times New Roman"/>
          <w:sz w:val="24"/>
          <w:szCs w:val="24"/>
        </w:rPr>
        <w:t xml:space="preserve"> 2</w:t>
      </w:r>
      <w:r w:rsidRPr="00972CFF">
        <w:rPr>
          <w:rFonts w:ascii="Times New Roman" w:hAnsi="Times New Roman" w:cs="Times New Roman"/>
          <w:sz w:val="24"/>
          <w:szCs w:val="24"/>
        </w:rPr>
        <w:t xml:space="preserve"> (двух) экземплярах по форме, согласованной в приложении </w:t>
      </w:r>
      <w:r w:rsidR="00725181">
        <w:rPr>
          <w:rFonts w:ascii="Times New Roman" w:hAnsi="Times New Roman" w:cs="Times New Roman"/>
          <w:sz w:val="24"/>
          <w:szCs w:val="24"/>
        </w:rPr>
        <w:t>№</w:t>
      </w:r>
      <w:r w:rsidRPr="00972CF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Имущество передается Одаряемому по месту нахождения </w:t>
      </w:r>
      <w:r w:rsidRPr="00972CFF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proofErr w:type="gramEnd"/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i/>
          <w:sz w:val="24"/>
          <w:szCs w:val="24"/>
        </w:rPr>
        <w:t>-</w:t>
      </w:r>
      <w:r w:rsidRPr="00972CFF">
        <w:rPr>
          <w:rFonts w:ascii="Times New Roman" w:hAnsi="Times New Roman" w:cs="Times New Roman"/>
          <w:sz w:val="24"/>
          <w:szCs w:val="24"/>
        </w:rPr>
        <w:t xml:space="preserve"> </w:t>
      </w:r>
      <w:r w:rsidRPr="00972CFF">
        <w:rPr>
          <w:rFonts w:ascii="Times New Roman" w:hAnsi="Times New Roman" w:cs="Times New Roman"/>
          <w:b/>
          <w:sz w:val="24"/>
          <w:szCs w:val="24"/>
        </w:rPr>
        <w:t>Дарителя, расположенного по адресу:</w:t>
      </w:r>
      <w:r w:rsidRPr="00972CFF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i/>
          <w:sz w:val="24"/>
          <w:szCs w:val="24"/>
        </w:rPr>
        <w:t>-</w:t>
      </w:r>
      <w:r w:rsidRPr="00972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CFF">
        <w:rPr>
          <w:rFonts w:ascii="Times New Roman" w:hAnsi="Times New Roman" w:cs="Times New Roman"/>
          <w:b/>
          <w:sz w:val="24"/>
          <w:szCs w:val="24"/>
        </w:rPr>
        <w:t>Одаряемого</w:t>
      </w:r>
      <w:proofErr w:type="gramEnd"/>
      <w:r w:rsidRPr="00972CFF">
        <w:rPr>
          <w:rFonts w:ascii="Times New Roman" w:hAnsi="Times New Roman" w:cs="Times New Roman"/>
          <w:sz w:val="24"/>
          <w:szCs w:val="24"/>
        </w:rPr>
        <w:t xml:space="preserve">, </w:t>
      </w:r>
      <w:r w:rsidRPr="00972CFF"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  <w:r w:rsidRPr="00972CFF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b/>
          <w:sz w:val="24"/>
          <w:szCs w:val="24"/>
        </w:rPr>
        <w:t>- недвижимого имущества</w:t>
      </w:r>
      <w:r w:rsidRPr="00972CFF">
        <w:rPr>
          <w:rFonts w:ascii="Times New Roman" w:hAnsi="Times New Roman" w:cs="Times New Roman"/>
          <w:sz w:val="24"/>
          <w:szCs w:val="24"/>
        </w:rPr>
        <w:t>.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i/>
          <w:sz w:val="24"/>
          <w:szCs w:val="24"/>
        </w:rPr>
        <w:t>(</w:t>
      </w:r>
      <w:hyperlink w:anchor="P41">
        <w:r w:rsidRPr="00725181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Пункты 2.4</w:t>
        </w:r>
      </w:hyperlink>
      <w:r w:rsidRPr="007251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w:anchor="P42">
        <w:r w:rsidRPr="00725181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2.5</w:t>
        </w:r>
      </w:hyperlink>
      <w:r w:rsidRPr="007251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Pr="00972CFF">
        <w:rPr>
          <w:rFonts w:ascii="Times New Roman" w:hAnsi="Times New Roman" w:cs="Times New Roman"/>
          <w:i/>
          <w:sz w:val="24"/>
          <w:szCs w:val="24"/>
        </w:rPr>
        <w:t>ключаются, если по Договору передается недвижимость.)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972CFF">
        <w:rPr>
          <w:rFonts w:ascii="Times New Roman" w:hAnsi="Times New Roman" w:cs="Times New Roman"/>
          <w:sz w:val="24"/>
          <w:szCs w:val="24"/>
        </w:rPr>
        <w:t xml:space="preserve">2.4. Право собственности на имущество переходит от Дарителя к 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972CFF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перехода права собственности в Едином государственном реестре недвижимости.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972CFF">
        <w:rPr>
          <w:rFonts w:ascii="Times New Roman" w:hAnsi="Times New Roman" w:cs="Times New Roman"/>
          <w:sz w:val="24"/>
          <w:szCs w:val="24"/>
        </w:rPr>
        <w:t xml:space="preserve">2.5. Расходы, связанные с государственной регистрацией перехода права собственности на имущество, оплачивает </w:t>
      </w:r>
      <w:r w:rsidRPr="00972CFF">
        <w:rPr>
          <w:rFonts w:ascii="Times New Roman" w:hAnsi="Times New Roman" w:cs="Times New Roman"/>
          <w:i/>
          <w:sz w:val="24"/>
          <w:szCs w:val="24"/>
        </w:rPr>
        <w:t>(выбрать нужное)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- </w:t>
      </w:r>
      <w:r w:rsidRPr="00972CFF">
        <w:rPr>
          <w:rFonts w:ascii="Times New Roman" w:hAnsi="Times New Roman" w:cs="Times New Roman"/>
          <w:b/>
          <w:sz w:val="24"/>
          <w:szCs w:val="24"/>
        </w:rPr>
        <w:t>Даритель.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b/>
          <w:sz w:val="24"/>
          <w:szCs w:val="24"/>
        </w:rPr>
        <w:t>- Одаряемый.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Даритель передает Одаряемому: _____________________________ </w:t>
      </w:r>
      <w:r w:rsidRPr="00972CFF">
        <w:rPr>
          <w:rFonts w:ascii="Times New Roman" w:hAnsi="Times New Roman" w:cs="Times New Roman"/>
          <w:i/>
          <w:sz w:val="24"/>
          <w:szCs w:val="24"/>
        </w:rPr>
        <w:t>(указать передаваемую документацию, относящуюся к имуществу, принадлежности)</w:t>
      </w:r>
      <w:r w:rsidRPr="00972C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72CFF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ему дара от него отказаться.</w:t>
      </w:r>
      <w:proofErr w:type="gramEnd"/>
      <w:r w:rsidRPr="00972CFF">
        <w:rPr>
          <w:rFonts w:ascii="Times New Roman" w:hAnsi="Times New Roman" w:cs="Times New Roman"/>
          <w:sz w:val="24"/>
          <w:szCs w:val="24"/>
        </w:rPr>
        <w:t xml:space="preserve"> В этом случае Договор считается расторгнутым. Отказ от дара должен быть совершен в письменной форме.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3.2. Даритель вправе потребовать возмещения реального ущерба, причиненного отказом Одаряемого принять имущество в дар.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1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hyperlink w:anchor="P53">
        <w:r w:rsidRPr="00725181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Пункт 3.3</w:t>
        </w:r>
      </w:hyperlink>
      <w:r w:rsidRPr="00972CFF">
        <w:rPr>
          <w:rFonts w:ascii="Times New Roman" w:hAnsi="Times New Roman" w:cs="Times New Roman"/>
          <w:i/>
          <w:sz w:val="24"/>
          <w:szCs w:val="24"/>
        </w:rPr>
        <w:t xml:space="preserve"> включается, если по Договору передается недвижимость.)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972CFF">
        <w:rPr>
          <w:rFonts w:ascii="Times New Roman" w:hAnsi="Times New Roman" w:cs="Times New Roman"/>
          <w:sz w:val="24"/>
          <w:szCs w:val="24"/>
        </w:rPr>
        <w:t>3.3. Бремя содержания имущества (включая текущий и капитальный ремонт), а также риск его случайной гибели несет Одаряемый с момента передачи имущества по Акту прием</w:t>
      </w:r>
      <w:r w:rsidR="00725181">
        <w:rPr>
          <w:rFonts w:ascii="Times New Roman" w:hAnsi="Times New Roman" w:cs="Times New Roman"/>
          <w:sz w:val="24"/>
          <w:szCs w:val="24"/>
        </w:rPr>
        <w:t>а</w:t>
      </w:r>
      <w:r w:rsidRPr="00972CFF">
        <w:rPr>
          <w:rFonts w:ascii="Times New Roman" w:hAnsi="Times New Roman" w:cs="Times New Roman"/>
          <w:sz w:val="24"/>
          <w:szCs w:val="24"/>
        </w:rPr>
        <w:t>-передачи имущества.</w:t>
      </w:r>
    </w:p>
    <w:p w:rsid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AF2" w:rsidRPr="002C1AF2" w:rsidRDefault="002C1AF2" w:rsidP="002C1AF2">
      <w:pPr>
        <w:pStyle w:val="ConsPlusNormal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>. АНТИКОРРУПЦИОННЫЕ УСЛОВИЯ</w:t>
      </w:r>
    </w:p>
    <w:p w:rsidR="002C1AF2" w:rsidRPr="002C1AF2" w:rsidRDefault="002C1AF2" w:rsidP="002C1AF2">
      <w:pPr>
        <w:pStyle w:val="ConsPlusNormal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2C1AF2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AF2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2C1AF2">
        <w:rPr>
          <w:rFonts w:ascii="Times New Roman" w:hAnsi="Times New Roman" w:cs="Times New Roman"/>
          <w:sz w:val="24"/>
          <w:szCs w:val="24"/>
        </w:rPr>
        <w:t xml:space="preserve"> подтверждает, что ознакомился с содержанием и обязуется придерживаться принципов политики </w:t>
      </w:r>
      <w:r>
        <w:rPr>
          <w:rFonts w:ascii="Times New Roman" w:hAnsi="Times New Roman" w:cs="Times New Roman"/>
          <w:sz w:val="24"/>
          <w:szCs w:val="24"/>
        </w:rPr>
        <w:t>Дарителя</w:t>
      </w:r>
      <w:r w:rsidRPr="002C1AF2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корпоративному мошенничеству и вовлечению в коррупционную деятельность. 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C1AF2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Договору, Стороны, их </w:t>
      </w:r>
      <w:r w:rsidRPr="002C1AF2">
        <w:rPr>
          <w:rFonts w:ascii="Times New Roman" w:hAnsi="Times New Roman" w:cs="Times New Roman"/>
          <w:sz w:val="24"/>
          <w:szCs w:val="24"/>
        </w:rPr>
        <w:lastRenderedPageBreak/>
        <w:t>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2C1AF2">
        <w:rPr>
          <w:rFonts w:ascii="Times New Roman" w:hAnsi="Times New Roman" w:cs="Times New Roman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F2"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F2">
        <w:rPr>
          <w:rFonts w:ascii="Times New Roman" w:hAnsi="Times New Roman" w:cs="Times New Roman"/>
          <w:sz w:val="24"/>
          <w:szCs w:val="24"/>
        </w:rPr>
        <w:t>-</w:t>
      </w:r>
      <w:r w:rsidRPr="002C1AF2">
        <w:rPr>
          <w:rFonts w:ascii="Times New Roman" w:hAnsi="Times New Roman" w:cs="Times New Roman"/>
          <w:sz w:val="24"/>
          <w:szCs w:val="24"/>
        </w:rPr>
        <w:tab/>
        <w:t>предоставление неоправданных преимуществ по сравнению с другими контрагентами;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F2">
        <w:rPr>
          <w:rFonts w:ascii="Times New Roman" w:hAnsi="Times New Roman" w:cs="Times New Roman"/>
          <w:sz w:val="24"/>
          <w:szCs w:val="24"/>
        </w:rPr>
        <w:t>-</w:t>
      </w:r>
      <w:r w:rsidRPr="002C1AF2">
        <w:rPr>
          <w:rFonts w:ascii="Times New Roman" w:hAnsi="Times New Roman" w:cs="Times New Roman"/>
          <w:sz w:val="24"/>
          <w:szCs w:val="24"/>
        </w:rPr>
        <w:tab/>
        <w:t>предоставление каких-либо гарантий;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F2">
        <w:rPr>
          <w:rFonts w:ascii="Times New Roman" w:hAnsi="Times New Roman" w:cs="Times New Roman"/>
          <w:sz w:val="24"/>
          <w:szCs w:val="24"/>
        </w:rPr>
        <w:t>-</w:t>
      </w:r>
      <w:r w:rsidRPr="002C1AF2">
        <w:rPr>
          <w:rFonts w:ascii="Times New Roman" w:hAnsi="Times New Roman" w:cs="Times New Roman"/>
          <w:sz w:val="24"/>
          <w:szCs w:val="24"/>
        </w:rPr>
        <w:tab/>
        <w:t>ускорение существующих процедур;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F2">
        <w:rPr>
          <w:rFonts w:ascii="Times New Roman" w:hAnsi="Times New Roman" w:cs="Times New Roman"/>
          <w:sz w:val="24"/>
          <w:szCs w:val="24"/>
        </w:rPr>
        <w:t>-</w:t>
      </w:r>
      <w:r w:rsidRPr="002C1AF2">
        <w:rPr>
          <w:rFonts w:ascii="Times New Roman" w:hAnsi="Times New Roman" w:cs="Times New Roman"/>
          <w:sz w:val="24"/>
          <w:szCs w:val="24"/>
        </w:rPr>
        <w:tab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 xml:space="preserve"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2C1AF2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C1AF2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2C1AF2"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C1AF2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>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C1AF2" w:rsidRP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2C1AF2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2C1AF2" w:rsidRDefault="002C1AF2" w:rsidP="002C1AF2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F2">
        <w:rPr>
          <w:rFonts w:ascii="Times New Roman" w:hAnsi="Times New Roman" w:cs="Times New Roman"/>
          <w:sz w:val="24"/>
          <w:szCs w:val="24"/>
        </w:rPr>
        <w:t xml:space="preserve">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</w:t>
      </w:r>
      <w:r w:rsidRPr="002C1AF2">
        <w:rPr>
          <w:rFonts w:ascii="Times New Roman" w:hAnsi="Times New Roman" w:cs="Times New Roman"/>
          <w:sz w:val="24"/>
          <w:szCs w:val="24"/>
        </w:rPr>
        <w:lastRenderedPageBreak/>
        <w:t>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2C1AF2" w:rsidRDefault="002C1AF2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FB6" w:rsidRPr="00CC6FB6" w:rsidRDefault="00CC6FB6" w:rsidP="00CC6FB6">
      <w:pPr>
        <w:keepNext/>
        <w:spacing w:before="240" w:after="60"/>
        <w:jc w:val="center"/>
        <w:outlineLvl w:val="0"/>
        <w:rPr>
          <w:bCs/>
          <w:caps/>
          <w:kern w:val="32"/>
          <w:sz w:val="24"/>
        </w:rPr>
      </w:pPr>
      <w:r w:rsidRPr="00CC6FB6">
        <w:rPr>
          <w:bCs/>
          <w:caps/>
          <w:kern w:val="32"/>
          <w:sz w:val="24"/>
        </w:rPr>
        <w:t>5. КОНФИДЕНЦИАЛЬНОСТЬ</w:t>
      </w:r>
    </w:p>
    <w:p w:rsidR="00CC6FB6" w:rsidRPr="00CC6FB6" w:rsidRDefault="00CC6FB6" w:rsidP="00CC6FB6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bCs/>
          <w:sz w:val="24"/>
          <w:lang w:eastAsia="en-US"/>
        </w:rPr>
      </w:pP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5.1. Для целей настоящего раздела Договора термин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 xml:space="preserve">«Раскрывающая сторона» означает для целей каждого случая обмена Конфиденциальной Информацией в соответствии с настоящим Договором Сторону (аффилированных лиц, членов органа управления, работников, консультантов, инвесторов, представителей (далее – Представители Раскрывающей Стороны), предоставляющую Конфиденциальную Информацию другой Стороне; 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«Получающая Сторона» означает для целей каждого случая обмена Конфиденциальной Информацией в соответствии с настоящим Договором Сторону (аффилированных лиц, членов органов управления, работников, консультантов, инвесторов, представителей (далее – Представители Получающей Стороны), получающую Конфиденциальную Информацию от другой Стороны;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 xml:space="preserve"> 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 xml:space="preserve">«Конфиденциальная Информация» означает любую информацию, предоставляемую в рамках настоящего Договора в любой форме (в том числе, </w:t>
      </w:r>
      <w:proofErr w:type="gramStart"/>
      <w:r w:rsidRPr="00CC6FB6">
        <w:rPr>
          <w:sz w:val="24"/>
          <w:lang w:eastAsia="en-US"/>
        </w:rPr>
        <w:t>но</w:t>
      </w:r>
      <w:proofErr w:type="gramEnd"/>
      <w:r w:rsidRPr="00CC6FB6">
        <w:rPr>
          <w:sz w:val="24"/>
          <w:lang w:eastAsia="en-US"/>
        </w:rPr>
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 xml:space="preserve">«Режим Конфиденциальности» означает правовые, организационные, технические и иные принимаемые меры по охране информации, отнесенной </w:t>
      </w:r>
      <w:proofErr w:type="gramStart"/>
      <w:r w:rsidRPr="00CC6FB6">
        <w:rPr>
          <w:sz w:val="24"/>
          <w:lang w:eastAsia="en-US"/>
        </w:rPr>
        <w:t>к</w:t>
      </w:r>
      <w:proofErr w:type="gramEnd"/>
      <w:r w:rsidRPr="00CC6FB6">
        <w:rPr>
          <w:sz w:val="24"/>
          <w:lang w:eastAsia="en-US"/>
        </w:rPr>
        <w:t xml:space="preserve"> конфиденциальной.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5.2.</w:t>
      </w:r>
      <w:r w:rsidRPr="00CC6FB6">
        <w:rPr>
          <w:sz w:val="24"/>
          <w:lang w:eastAsia="en-US"/>
        </w:rPr>
        <w:tab/>
        <w:t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5.3.</w:t>
      </w:r>
      <w:r w:rsidRPr="00CC6FB6">
        <w:rPr>
          <w:sz w:val="24"/>
          <w:lang w:eastAsia="en-US"/>
        </w:rPr>
        <w:tab/>
      </w:r>
      <w:proofErr w:type="gramStart"/>
      <w:r w:rsidRPr="00CC6FB6">
        <w:rPr>
          <w:sz w:val="24"/>
          <w:lang w:eastAsia="en-US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</w:t>
      </w:r>
      <w:proofErr w:type="gramEnd"/>
      <w:r w:rsidRPr="00CC6FB6">
        <w:rPr>
          <w:sz w:val="24"/>
          <w:lang w:eastAsia="en-US"/>
        </w:rPr>
        <w:t xml:space="preserve"> с Раскрывающей Стороной. Информация, запрошенная по </w:t>
      </w:r>
      <w:r w:rsidRPr="00CC6FB6">
        <w:rPr>
          <w:sz w:val="24"/>
          <w:lang w:eastAsia="en-US"/>
        </w:rPr>
        <w:lastRenderedPageBreak/>
        <w:t>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5.4.</w:t>
      </w:r>
      <w:r w:rsidRPr="00CC6FB6">
        <w:rPr>
          <w:sz w:val="24"/>
          <w:lang w:eastAsia="en-US"/>
        </w:rPr>
        <w:tab/>
        <w:t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5.5.</w:t>
      </w:r>
      <w:r w:rsidRPr="00CC6FB6">
        <w:rPr>
          <w:sz w:val="24"/>
          <w:lang w:eastAsia="en-US"/>
        </w:rPr>
        <w:tab/>
        <w:t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5.6.</w:t>
      </w:r>
      <w:r w:rsidRPr="00CC6FB6">
        <w:rPr>
          <w:sz w:val="24"/>
          <w:lang w:eastAsia="en-US"/>
        </w:rPr>
        <w:tab/>
        <w:t>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5.7.</w:t>
      </w:r>
      <w:r w:rsidRPr="00CC6FB6">
        <w:rPr>
          <w:sz w:val="24"/>
          <w:lang w:eastAsia="en-US"/>
        </w:rPr>
        <w:tab/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5.8.</w:t>
      </w:r>
      <w:r w:rsidRPr="00CC6FB6">
        <w:rPr>
          <w:sz w:val="24"/>
          <w:lang w:eastAsia="en-US"/>
        </w:rPr>
        <w:tab/>
        <w:t>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в полном объеме реальный ущерб, причиненный таким Разглашением, при этом упущенная выгода возмещению не подлежит.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5.9.</w:t>
      </w:r>
      <w:r w:rsidRPr="00CC6FB6">
        <w:rPr>
          <w:sz w:val="24"/>
          <w:lang w:eastAsia="en-US"/>
        </w:rPr>
        <w:tab/>
        <w:t xml:space="preserve">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5.9.1.</w:t>
      </w:r>
      <w:r w:rsidRPr="00CC6FB6">
        <w:rPr>
          <w:sz w:val="24"/>
          <w:lang w:eastAsia="en-US"/>
        </w:rPr>
        <w:tab/>
        <w:t xml:space="preserve">5 лет </w:t>
      </w:r>
      <w:proofErr w:type="gramStart"/>
      <w:r w:rsidRPr="00CC6FB6">
        <w:rPr>
          <w:sz w:val="24"/>
          <w:lang w:eastAsia="en-US"/>
        </w:rPr>
        <w:t>с даты предоставления</w:t>
      </w:r>
      <w:proofErr w:type="gramEnd"/>
      <w:r w:rsidRPr="00CC6FB6">
        <w:rPr>
          <w:sz w:val="24"/>
          <w:lang w:eastAsia="en-US"/>
        </w:rPr>
        <w:t xml:space="preserve"> соответствующей Конфиденциальной Информации Получающей Стороне (её Представителям);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t>5.9.2.</w:t>
      </w:r>
      <w:r w:rsidRPr="00CC6FB6">
        <w:rPr>
          <w:sz w:val="24"/>
          <w:lang w:eastAsia="en-US"/>
        </w:rPr>
        <w:tab/>
        <w:t xml:space="preserve">5 лет </w:t>
      </w:r>
      <w:proofErr w:type="gramStart"/>
      <w:r w:rsidRPr="00CC6FB6">
        <w:rPr>
          <w:sz w:val="24"/>
          <w:lang w:eastAsia="en-US"/>
        </w:rPr>
        <w:t>с даты подписания</w:t>
      </w:r>
      <w:proofErr w:type="gramEnd"/>
      <w:r w:rsidRPr="00CC6FB6">
        <w:rPr>
          <w:sz w:val="24"/>
          <w:lang w:eastAsia="en-US"/>
        </w:rPr>
        <w:t xml:space="preserve">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CC6FB6" w:rsidRPr="00CC6FB6" w:rsidRDefault="00CC6FB6" w:rsidP="00CC6FB6">
      <w:pPr>
        <w:ind w:left="-567" w:firstLine="709"/>
        <w:rPr>
          <w:sz w:val="24"/>
          <w:lang w:eastAsia="en-US"/>
        </w:rPr>
      </w:pPr>
      <w:r w:rsidRPr="00CC6FB6">
        <w:rPr>
          <w:sz w:val="24"/>
          <w:lang w:eastAsia="en-US"/>
        </w:rPr>
        <w:lastRenderedPageBreak/>
        <w:t>5.9.3.</w:t>
      </w:r>
      <w:r w:rsidRPr="00CC6FB6">
        <w:rPr>
          <w:sz w:val="24"/>
          <w:lang w:eastAsia="en-US"/>
        </w:rPr>
        <w:tab/>
        <w:t xml:space="preserve">5 лет </w:t>
      </w:r>
      <w:proofErr w:type="gramStart"/>
      <w:r w:rsidRPr="00CC6FB6">
        <w:rPr>
          <w:sz w:val="24"/>
          <w:lang w:eastAsia="en-US"/>
        </w:rPr>
        <w:t>с даты прекращения</w:t>
      </w:r>
      <w:proofErr w:type="gramEnd"/>
      <w:r w:rsidRPr="00CC6FB6">
        <w:rPr>
          <w:sz w:val="24"/>
          <w:lang w:eastAsia="en-US"/>
        </w:rPr>
        <w:t xml:space="preserve">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:rsidR="00CC6FB6" w:rsidRPr="00972CFF" w:rsidRDefault="00CC6FB6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CC6FB6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CFF" w:rsidRPr="00972CF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72CFF" w:rsidRPr="00972CFF" w:rsidRDefault="00972CFF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CFF" w:rsidRPr="00972CFF" w:rsidRDefault="00CC6FB6" w:rsidP="00972CF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CFF" w:rsidRPr="00972CFF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Сторонами.</w:t>
      </w:r>
    </w:p>
    <w:p w:rsidR="00972CFF" w:rsidRPr="00972CFF" w:rsidRDefault="002C1AF2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CFF" w:rsidRPr="00972CF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по одному для каждой из Сторон.</w:t>
      </w:r>
    </w:p>
    <w:p w:rsidR="00972CFF" w:rsidRPr="00972CFF" w:rsidRDefault="00CC6FB6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CFF" w:rsidRPr="00972CFF">
        <w:rPr>
          <w:rFonts w:ascii="Times New Roman" w:hAnsi="Times New Roman" w:cs="Times New Roman"/>
          <w:sz w:val="24"/>
          <w:szCs w:val="24"/>
        </w:rPr>
        <w:t>.3. Если иное не предусмотрено Договором, уведомления и иные юридически значимые сообщения могут направляться Сторонами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972CFF" w:rsidRPr="00972CFF" w:rsidRDefault="00CC6FB6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CFF" w:rsidRPr="00972CFF">
        <w:rPr>
          <w:rFonts w:ascii="Times New Roman" w:hAnsi="Times New Roman" w:cs="Times New Roman"/>
          <w:sz w:val="24"/>
          <w:szCs w:val="24"/>
        </w:rPr>
        <w:t>.4. К Договору прилагаются: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">
        <w:r w:rsidRPr="0072518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972CFF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725181">
        <w:rPr>
          <w:rFonts w:ascii="Times New Roman" w:hAnsi="Times New Roman" w:cs="Times New Roman"/>
          <w:sz w:val="24"/>
          <w:szCs w:val="24"/>
        </w:rPr>
        <w:t>а</w:t>
      </w:r>
      <w:r w:rsidRPr="00972CFF">
        <w:rPr>
          <w:rFonts w:ascii="Times New Roman" w:hAnsi="Times New Roman" w:cs="Times New Roman"/>
          <w:sz w:val="24"/>
          <w:szCs w:val="24"/>
        </w:rPr>
        <w:t xml:space="preserve">-передачи имущества (приложение </w:t>
      </w:r>
      <w:r w:rsidR="00725181">
        <w:rPr>
          <w:rFonts w:ascii="Times New Roman" w:hAnsi="Times New Roman" w:cs="Times New Roman"/>
          <w:sz w:val="24"/>
          <w:szCs w:val="24"/>
        </w:rPr>
        <w:t xml:space="preserve">№ </w:t>
      </w:r>
      <w:r w:rsidRPr="00972CFF">
        <w:rPr>
          <w:rFonts w:ascii="Times New Roman" w:hAnsi="Times New Roman" w:cs="Times New Roman"/>
          <w:sz w:val="24"/>
          <w:szCs w:val="24"/>
        </w:rPr>
        <w:t>1);</w:t>
      </w:r>
    </w:p>
    <w:p w:rsidR="00972CFF" w:rsidRPr="00972CFF" w:rsidRDefault="00972CFF" w:rsidP="00972CFF">
      <w:pPr>
        <w:pStyle w:val="ConsPlusNormal"/>
        <w:spacing w:before="20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FF">
        <w:rPr>
          <w:rFonts w:ascii="Times New Roman" w:hAnsi="Times New Roman" w:cs="Times New Roman"/>
          <w:sz w:val="24"/>
          <w:szCs w:val="24"/>
        </w:rPr>
        <w:t>- ________________________________.</w:t>
      </w:r>
    </w:p>
    <w:p w:rsidR="00CC6FB6" w:rsidRDefault="00CC6FB6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972CFF" w:rsidRDefault="00CC6FB6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CFF" w:rsidRPr="00972CFF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725181" w:rsidRDefault="00725181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5181" w:rsidRDefault="00725181" w:rsidP="00972CFF">
      <w:pPr>
        <w:pStyle w:val="ConsPlusNormal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725181" w:rsidRPr="00725181" w:rsidTr="00725181">
        <w:tc>
          <w:tcPr>
            <w:tcW w:w="4786" w:type="dxa"/>
            <w:shd w:val="clear" w:color="auto" w:fill="auto"/>
          </w:tcPr>
          <w:p w:rsidR="00725181" w:rsidRPr="00725181" w:rsidRDefault="00725181" w:rsidP="007F28E9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Даритель</w:t>
            </w:r>
          </w:p>
          <w:p w:rsidR="00725181" w:rsidRPr="00725181" w:rsidRDefault="00725181" w:rsidP="007F28E9">
            <w:pPr>
              <w:jc w:val="left"/>
              <w:rPr>
                <w:sz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725181" w:rsidRDefault="00725181" w:rsidP="00725181">
            <w:pPr>
              <w:ind w:lef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Одаряемый</w:t>
            </w:r>
          </w:p>
          <w:p w:rsidR="00725181" w:rsidRPr="00725181" w:rsidRDefault="00725181" w:rsidP="00725181">
            <w:pPr>
              <w:ind w:lef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ФГАОУ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«Сибирский федеральный университет»</w:t>
            </w:r>
          </w:p>
          <w:p w:rsidR="00725181" w:rsidRPr="00725181" w:rsidRDefault="00725181" w:rsidP="00725181">
            <w:pPr>
              <w:ind w:left="-108"/>
              <w:jc w:val="left"/>
              <w:rPr>
                <w:sz w:val="24"/>
              </w:rPr>
            </w:pPr>
          </w:p>
          <w:p w:rsidR="00725181" w:rsidRPr="00725181" w:rsidRDefault="00725181" w:rsidP="00725181">
            <w:pPr>
              <w:ind w:left="-108"/>
              <w:jc w:val="left"/>
              <w:rPr>
                <w:sz w:val="24"/>
              </w:rPr>
            </w:pPr>
            <w:r w:rsidRPr="00725181">
              <w:rPr>
                <w:sz w:val="24"/>
              </w:rPr>
              <w:t xml:space="preserve">Юридический адрес: </w:t>
            </w:r>
          </w:p>
          <w:p w:rsidR="00725181" w:rsidRPr="00725181" w:rsidRDefault="00725181" w:rsidP="00725181">
            <w:pPr>
              <w:ind w:left="-108"/>
              <w:jc w:val="left"/>
              <w:rPr>
                <w:sz w:val="24"/>
              </w:rPr>
            </w:pPr>
            <w:r w:rsidRPr="00725181">
              <w:rPr>
                <w:sz w:val="24"/>
              </w:rPr>
              <w:t xml:space="preserve">660041, г. Красноярск, </w:t>
            </w:r>
          </w:p>
          <w:p w:rsidR="00725181" w:rsidRDefault="00725181" w:rsidP="00725181">
            <w:pPr>
              <w:ind w:left="-108"/>
              <w:jc w:val="left"/>
              <w:rPr>
                <w:sz w:val="24"/>
              </w:rPr>
            </w:pPr>
            <w:r w:rsidRPr="00725181">
              <w:rPr>
                <w:sz w:val="24"/>
              </w:rPr>
              <w:t>пр. Свободный, 79</w:t>
            </w:r>
          </w:p>
          <w:p w:rsidR="00CD6CEE" w:rsidRPr="002C1AF2" w:rsidRDefault="00CD6CEE" w:rsidP="00725181">
            <w:pPr>
              <w:ind w:left="-108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office</w:t>
            </w:r>
            <w:r w:rsidRPr="002C1AF2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sfu</w:t>
            </w:r>
            <w:proofErr w:type="spellEnd"/>
            <w:r w:rsidRPr="002C1AF2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kras</w:t>
            </w:r>
            <w:proofErr w:type="spellEnd"/>
            <w:r w:rsidRPr="002C1AF2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  <w:r w:rsidRPr="00725181">
              <w:rPr>
                <w:sz w:val="24"/>
              </w:rPr>
              <w:t>ИНН 2463011853</w:t>
            </w:r>
          </w:p>
          <w:p w:rsidR="00725181" w:rsidRDefault="00725181" w:rsidP="00725181">
            <w:pPr>
              <w:ind w:left="-108"/>
              <w:rPr>
                <w:sz w:val="24"/>
              </w:rPr>
            </w:pPr>
            <w:r w:rsidRPr="00725181">
              <w:rPr>
                <w:sz w:val="24"/>
              </w:rPr>
              <w:t>КПП 246301001</w:t>
            </w:r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  <w:r w:rsidRPr="00725181">
              <w:rPr>
                <w:sz w:val="24"/>
              </w:rPr>
              <w:t>ОГРН 1022402137460</w:t>
            </w:r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  <w:r w:rsidRPr="00725181">
              <w:rPr>
                <w:sz w:val="24"/>
              </w:rPr>
              <w:t>ОКТМО 04701000</w:t>
            </w:r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</w:p>
          <w:p w:rsidR="00725181" w:rsidRPr="00725181" w:rsidRDefault="00725181" w:rsidP="00725181">
            <w:pPr>
              <w:ind w:left="-108"/>
              <w:jc w:val="left"/>
              <w:rPr>
                <w:sz w:val="24"/>
              </w:rPr>
            </w:pPr>
            <w:r w:rsidRPr="00725181">
              <w:rPr>
                <w:sz w:val="24"/>
              </w:rPr>
              <w:t xml:space="preserve">Платежные реквизиты: </w:t>
            </w:r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  <w:proofErr w:type="gramStart"/>
            <w:r w:rsidRPr="00725181">
              <w:rPr>
                <w:sz w:val="24"/>
              </w:rPr>
              <w:t>р</w:t>
            </w:r>
            <w:proofErr w:type="gramEnd"/>
            <w:r w:rsidRPr="00725181">
              <w:rPr>
                <w:sz w:val="24"/>
              </w:rPr>
              <w:t>/с 03214643000000011900</w:t>
            </w:r>
          </w:p>
          <w:p w:rsidR="00725181" w:rsidRPr="00725181" w:rsidRDefault="00725181" w:rsidP="00725181">
            <w:pPr>
              <w:ind w:left="-108"/>
              <w:jc w:val="left"/>
              <w:rPr>
                <w:sz w:val="24"/>
              </w:rPr>
            </w:pPr>
            <w:r w:rsidRPr="00725181">
              <w:rPr>
                <w:sz w:val="24"/>
              </w:rPr>
              <w:t>Отделение Красноярск Банка России/УФК по Красноярскому краю г. Красноярск (СФУ л/с 30196Ш88660)</w:t>
            </w:r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  <w:r w:rsidRPr="00725181">
              <w:rPr>
                <w:sz w:val="24"/>
              </w:rPr>
              <w:t>БИК 010407105</w:t>
            </w:r>
          </w:p>
          <w:p w:rsidR="00725181" w:rsidRPr="00725181" w:rsidRDefault="00725181" w:rsidP="00725181">
            <w:pPr>
              <w:ind w:left="-108"/>
              <w:rPr>
                <w:sz w:val="24"/>
              </w:rPr>
            </w:pPr>
            <w:r w:rsidRPr="00725181">
              <w:rPr>
                <w:sz w:val="24"/>
              </w:rPr>
              <w:t>к/с 40102810245370000011</w:t>
            </w:r>
          </w:p>
          <w:p w:rsidR="00725181" w:rsidRPr="00725181" w:rsidRDefault="00725181" w:rsidP="00725181">
            <w:pPr>
              <w:jc w:val="left"/>
              <w:rPr>
                <w:sz w:val="24"/>
              </w:rPr>
            </w:pPr>
          </w:p>
        </w:tc>
      </w:tr>
    </w:tbl>
    <w:p w:rsidR="00022645" w:rsidRDefault="00022645" w:rsidP="00972CFF">
      <w:pPr>
        <w:ind w:left="-567" w:firstLine="709"/>
        <w:rPr>
          <w:sz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725181" w:rsidRPr="00725181" w:rsidTr="007F28E9">
        <w:tc>
          <w:tcPr>
            <w:tcW w:w="4536" w:type="dxa"/>
            <w:hideMark/>
          </w:tcPr>
          <w:p w:rsidR="00725181" w:rsidRDefault="00725181" w:rsidP="00725181">
            <w:pPr>
              <w:ind w:left="-567" w:firstLine="709"/>
              <w:rPr>
                <w:sz w:val="24"/>
              </w:rPr>
            </w:pPr>
          </w:p>
          <w:p w:rsidR="00725181" w:rsidRDefault="00725181" w:rsidP="00725181">
            <w:pPr>
              <w:ind w:left="-567" w:firstLine="709"/>
              <w:rPr>
                <w:sz w:val="24"/>
              </w:rPr>
            </w:pPr>
          </w:p>
          <w:p w:rsidR="00725181" w:rsidRPr="00725181" w:rsidRDefault="00725181" w:rsidP="00725181">
            <w:pPr>
              <w:ind w:left="-567" w:firstLine="709"/>
              <w:rPr>
                <w:sz w:val="24"/>
              </w:rPr>
            </w:pPr>
          </w:p>
          <w:p w:rsidR="00725181" w:rsidRPr="00725181" w:rsidRDefault="00725181" w:rsidP="00725181">
            <w:pPr>
              <w:ind w:left="-567" w:firstLine="709"/>
              <w:rPr>
                <w:sz w:val="24"/>
              </w:rPr>
            </w:pPr>
            <w:r w:rsidRPr="00725181">
              <w:rPr>
                <w:sz w:val="24"/>
              </w:rPr>
              <w:t xml:space="preserve">________________ </w:t>
            </w:r>
          </w:p>
          <w:p w:rsidR="00725181" w:rsidRPr="00725181" w:rsidRDefault="00725181" w:rsidP="00725181">
            <w:pPr>
              <w:ind w:left="-567" w:firstLine="709"/>
              <w:rPr>
                <w:sz w:val="24"/>
              </w:rPr>
            </w:pPr>
            <w:r w:rsidRPr="00725181">
              <w:rPr>
                <w:sz w:val="24"/>
              </w:rPr>
              <w:t xml:space="preserve">М.П.                                 </w:t>
            </w:r>
          </w:p>
        </w:tc>
        <w:tc>
          <w:tcPr>
            <w:tcW w:w="5103" w:type="dxa"/>
            <w:hideMark/>
          </w:tcPr>
          <w:p w:rsidR="00725181" w:rsidRPr="00725181" w:rsidRDefault="00725181" w:rsidP="00725181">
            <w:pPr>
              <w:ind w:left="142"/>
              <w:rPr>
                <w:bCs/>
                <w:sz w:val="24"/>
              </w:rPr>
            </w:pPr>
            <w:r w:rsidRPr="00725181">
              <w:rPr>
                <w:bCs/>
                <w:sz w:val="24"/>
              </w:rPr>
              <w:t xml:space="preserve">Ректор </w:t>
            </w:r>
            <w:r w:rsidRPr="00725181">
              <w:rPr>
                <w:bCs/>
                <w:sz w:val="24"/>
              </w:rPr>
              <w:br/>
            </w:r>
          </w:p>
          <w:p w:rsidR="00725181" w:rsidRPr="00725181" w:rsidRDefault="00725181" w:rsidP="00725181">
            <w:pPr>
              <w:ind w:left="-567" w:firstLine="709"/>
              <w:rPr>
                <w:bCs/>
                <w:sz w:val="24"/>
              </w:rPr>
            </w:pPr>
          </w:p>
          <w:p w:rsidR="00725181" w:rsidRPr="00725181" w:rsidRDefault="00725181" w:rsidP="00725181">
            <w:pPr>
              <w:ind w:left="-567" w:firstLine="709"/>
              <w:rPr>
                <w:bCs/>
                <w:sz w:val="24"/>
              </w:rPr>
            </w:pPr>
            <w:r w:rsidRPr="00725181">
              <w:rPr>
                <w:bCs/>
                <w:sz w:val="24"/>
              </w:rPr>
              <w:t>________________М.В. Румянцев</w:t>
            </w:r>
          </w:p>
          <w:p w:rsidR="00725181" w:rsidRPr="00725181" w:rsidRDefault="00725181" w:rsidP="00725181">
            <w:pPr>
              <w:ind w:left="-567" w:firstLine="709"/>
              <w:rPr>
                <w:sz w:val="24"/>
              </w:rPr>
            </w:pPr>
            <w:r w:rsidRPr="00725181">
              <w:rPr>
                <w:sz w:val="24"/>
              </w:rPr>
              <w:t xml:space="preserve">М.П.                       </w:t>
            </w:r>
          </w:p>
        </w:tc>
      </w:tr>
    </w:tbl>
    <w:p w:rsidR="00725181" w:rsidRPr="00972CFF" w:rsidRDefault="00725181" w:rsidP="00972CFF">
      <w:pPr>
        <w:ind w:left="-567" w:firstLine="709"/>
        <w:rPr>
          <w:sz w:val="24"/>
        </w:rPr>
      </w:pPr>
    </w:p>
    <w:sectPr w:rsidR="00725181" w:rsidRPr="00972CFF" w:rsidSect="0058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F"/>
    <w:rsid w:val="00022645"/>
    <w:rsid w:val="002C1AF2"/>
    <w:rsid w:val="00725181"/>
    <w:rsid w:val="00972CFF"/>
    <w:rsid w:val="00CC6FB6"/>
    <w:rsid w:val="00CD6CEE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2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2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B25A3EAA519F463DC71661DED87F117D0C6E7D659E92C82E6D85912AE5AC219C5A477528DFD29FFBC04E3EAC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CE40-0D5F-423E-8F28-4AA007F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Ваганова</dc:creator>
  <cp:lastModifiedBy>Светлана Юрьевна Ваганова</cp:lastModifiedBy>
  <cp:revision>5</cp:revision>
  <dcterms:created xsi:type="dcterms:W3CDTF">2023-08-14T03:40:00Z</dcterms:created>
  <dcterms:modified xsi:type="dcterms:W3CDTF">2023-08-14T04:03:00Z</dcterms:modified>
</cp:coreProperties>
</file>